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2D28" w14:textId="59602FFC" w:rsidR="00522AD7" w:rsidRDefault="000D6B5F">
      <w:bookmarkStart w:id="0" w:name="_top"/>
      <w:bookmarkEnd w:id="0"/>
      <w:r>
        <w:rPr>
          <w:noProof/>
        </w:rPr>
        <w:drawing>
          <wp:anchor distT="0" distB="0" distL="114300" distR="114300" simplePos="0" relativeHeight="251659264" behindDoc="0" locked="0" layoutInCell="1" allowOverlap="1" wp14:anchorId="5A1DC4FD" wp14:editId="7C6B1D24">
            <wp:simplePos x="0" y="0"/>
            <wp:positionH relativeFrom="column">
              <wp:posOffset>0</wp:posOffset>
            </wp:positionH>
            <wp:positionV relativeFrom="paragraph">
              <wp:posOffset>0</wp:posOffset>
            </wp:positionV>
            <wp:extent cx="5727700" cy="826135"/>
            <wp:effectExtent l="0" t="0" r="0" b="0"/>
            <wp:wrapTopAndBottom/>
            <wp:docPr id="1878351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51384" name="Picture 1878351384"/>
                    <pic:cNvPicPr/>
                  </pic:nvPicPr>
                  <pic:blipFill>
                    <a:blip r:embed="rId8">
                      <a:extLst>
                        <a:ext uri="{28A0092B-C50C-407E-A947-70E740481C1C}">
                          <a14:useLocalDpi xmlns:a14="http://schemas.microsoft.com/office/drawing/2010/main" val="0"/>
                        </a:ext>
                      </a:extLst>
                    </a:blip>
                    <a:stretch>
                      <a:fillRect/>
                    </a:stretch>
                  </pic:blipFill>
                  <pic:spPr>
                    <a:xfrm>
                      <a:off x="0" y="0"/>
                      <a:ext cx="5727700" cy="826135"/>
                    </a:xfrm>
                    <a:prstGeom prst="rect">
                      <a:avLst/>
                    </a:prstGeom>
                  </pic:spPr>
                </pic:pic>
              </a:graphicData>
            </a:graphic>
          </wp:anchor>
        </w:drawing>
      </w:r>
    </w:p>
    <w:p w14:paraId="65842F6F" w14:textId="2B4D0A8C" w:rsidR="006A4713" w:rsidRPr="000D6B5F" w:rsidRDefault="006A4713" w:rsidP="000D6B5F">
      <w:pPr>
        <w:jc w:val="center"/>
        <w:rPr>
          <w:b/>
          <w:bCs/>
        </w:rPr>
      </w:pPr>
      <w:bookmarkStart w:id="1" w:name="Top"/>
      <w:bookmarkEnd w:id="1"/>
      <w:r w:rsidRPr="000D6B5F">
        <w:rPr>
          <w:b/>
          <w:bCs/>
        </w:rPr>
        <w:t>Welcome to the IBMT Student Handbook</w:t>
      </w:r>
      <w:r w:rsidR="00EE4652">
        <w:rPr>
          <w:b/>
          <w:bCs/>
        </w:rPr>
        <w:t xml:space="preserve"> </w:t>
      </w:r>
      <w:r w:rsidR="00EE4652" w:rsidRPr="001609FA">
        <w:rPr>
          <w:i/>
          <w:iCs/>
        </w:rPr>
        <w:t>(</w:t>
      </w:r>
      <w:r w:rsidR="00B05368">
        <w:rPr>
          <w:i/>
          <w:iCs/>
        </w:rPr>
        <w:t xml:space="preserve">17 Feb </w:t>
      </w:r>
      <w:r w:rsidR="00EE4652" w:rsidRPr="001609FA">
        <w:rPr>
          <w:i/>
          <w:iCs/>
        </w:rPr>
        <w:t>202</w:t>
      </w:r>
      <w:r w:rsidR="00B05368">
        <w:rPr>
          <w:i/>
          <w:iCs/>
        </w:rPr>
        <w:t>6</w:t>
      </w:r>
      <w:r w:rsidR="00EE4652" w:rsidRPr="001609FA">
        <w:rPr>
          <w:i/>
          <w:iCs/>
        </w:rPr>
        <w:t>)</w:t>
      </w:r>
    </w:p>
    <w:p w14:paraId="07E3B2FD" w14:textId="3844574F" w:rsidR="00EE4652" w:rsidRPr="006D3EFD" w:rsidRDefault="00D861C1" w:rsidP="000977C3">
      <w:pPr>
        <w:pStyle w:val="NormalWeb"/>
        <w:rPr>
          <w:i/>
          <w:iCs/>
          <w:color w:val="000000" w:themeColor="text1"/>
        </w:rPr>
      </w:pPr>
      <w:r>
        <w:rPr>
          <w:i/>
          <w:iCs/>
          <w:color w:val="C00000"/>
        </w:rPr>
        <w:t>PLEASE NOTE</w:t>
      </w:r>
      <w:r w:rsidR="00EE4652" w:rsidRPr="006D3EFD">
        <w:rPr>
          <w:i/>
          <w:iCs/>
          <w:color w:val="C00000"/>
        </w:rPr>
        <w:t>:</w:t>
      </w:r>
      <w:r w:rsidR="006D3EFD" w:rsidRPr="006D3EFD">
        <w:rPr>
          <w:i/>
          <w:iCs/>
          <w:color w:val="C00000"/>
        </w:rPr>
        <w:t xml:space="preserve"> </w:t>
      </w:r>
      <w:r w:rsidR="006D3EFD" w:rsidRPr="006D3EFD">
        <w:rPr>
          <w:i/>
          <w:iCs/>
          <w:color w:val="000000" w:themeColor="text1"/>
        </w:rPr>
        <w:t xml:space="preserve">We periodically update the Handbook in response to questions and clarifications. </w:t>
      </w:r>
      <w:r w:rsidR="00EE4652" w:rsidRPr="006D3EFD">
        <w:rPr>
          <w:i/>
          <w:iCs/>
          <w:color w:val="000000" w:themeColor="text1"/>
        </w:rPr>
        <w:t xml:space="preserve"> </w:t>
      </w:r>
      <w:r w:rsidR="006D3EFD" w:rsidRPr="006D3EFD">
        <w:rPr>
          <w:i/>
          <w:iCs/>
          <w:color w:val="000000" w:themeColor="text1"/>
        </w:rPr>
        <w:t xml:space="preserve">If you download &amp; save this handbook, please check back to the website version to gain the most up-to-date version.  </w:t>
      </w:r>
    </w:p>
    <w:p w14:paraId="7F74BF4C" w14:textId="5C2A9433" w:rsidR="00EE4652" w:rsidRPr="007F1163" w:rsidRDefault="007F1163" w:rsidP="000977C3">
      <w:pPr>
        <w:pStyle w:val="NormalWeb"/>
      </w:pPr>
      <w:r>
        <w:t xml:space="preserve">We hope this gives the majority of information you will need during your study. </w:t>
      </w:r>
      <w:r w:rsidR="006D3EFD" w:rsidRPr="006D3EFD">
        <w:rPr>
          <w:color w:val="000000" w:themeColor="text1"/>
        </w:rPr>
        <w:t xml:space="preserve">To help you find what you are looking for </w:t>
      </w:r>
      <w:r>
        <w:rPr>
          <w:color w:val="000000" w:themeColor="text1"/>
        </w:rPr>
        <w:t xml:space="preserve">please use the clickable </w:t>
      </w:r>
      <w:r w:rsidR="006D3EFD" w:rsidRPr="007F1163">
        <w:rPr>
          <w:b/>
          <w:bCs/>
          <w:color w:val="000000" w:themeColor="text1"/>
        </w:rPr>
        <w:t>Contents</w:t>
      </w:r>
      <w:r w:rsidR="006D3EFD" w:rsidRPr="006D3EFD">
        <w:rPr>
          <w:color w:val="000000" w:themeColor="text1"/>
        </w:rPr>
        <w:t xml:space="preserve"> </w:t>
      </w:r>
      <w:r w:rsidR="006D3EFD" w:rsidRPr="007F1163">
        <w:rPr>
          <w:b/>
          <w:bCs/>
          <w:color w:val="000000" w:themeColor="text1"/>
        </w:rPr>
        <w:t>list</w:t>
      </w:r>
      <w:r w:rsidR="006D3EFD" w:rsidRPr="006D3EFD">
        <w:rPr>
          <w:color w:val="000000" w:themeColor="text1"/>
        </w:rPr>
        <w:t xml:space="preserve">, </w:t>
      </w:r>
      <w:r>
        <w:rPr>
          <w:color w:val="000000" w:themeColor="text1"/>
        </w:rPr>
        <w:t xml:space="preserve">the </w:t>
      </w:r>
      <w:r w:rsidR="006D3EFD" w:rsidRPr="007F1163">
        <w:rPr>
          <w:b/>
          <w:bCs/>
          <w:color w:val="000000" w:themeColor="text1"/>
        </w:rPr>
        <w:t>Index</w:t>
      </w:r>
      <w:r w:rsidR="006D3EFD" w:rsidRPr="006D3EFD">
        <w:rPr>
          <w:color w:val="000000" w:themeColor="text1"/>
        </w:rPr>
        <w:t xml:space="preserve"> or do a search within the document. </w:t>
      </w:r>
    </w:p>
    <w:p w14:paraId="7D2C6AF1" w14:textId="32D77006" w:rsidR="000D6B5F" w:rsidRDefault="00EE4652" w:rsidP="000977C3">
      <w:pPr>
        <w:pStyle w:val="NormalWeb"/>
      </w:pPr>
      <w:r>
        <w:t xml:space="preserve">Due </w:t>
      </w:r>
      <w:r w:rsidR="000977C3">
        <w:t xml:space="preserve">to the large amount of information here, this is best viewed on a computer rather than a phone. </w:t>
      </w:r>
    </w:p>
    <w:p w14:paraId="187A369A" w14:textId="649A8E79" w:rsidR="007F1163" w:rsidRDefault="007F1163" w:rsidP="000977C3">
      <w:pPr>
        <w:pStyle w:val="NormalWeb"/>
      </w:pPr>
      <w:r>
        <w:t xml:space="preserve">Areas Students often ask questions about are: </w:t>
      </w:r>
      <w:hyperlink w:anchor="HomeStudyRequirements" w:history="1">
        <w:r w:rsidRPr="007F1163">
          <w:rPr>
            <w:rStyle w:val="Hyperlink"/>
          </w:rPr>
          <w:t>Home Study Requirement</w:t>
        </w:r>
      </w:hyperlink>
      <w:r>
        <w:t xml:space="preserve">, </w:t>
      </w:r>
      <w:hyperlink w:anchor="Attendance" w:history="1">
        <w:r w:rsidR="00611497" w:rsidRPr="00611497">
          <w:rPr>
            <w:rStyle w:val="Hyperlink"/>
          </w:rPr>
          <w:t>Attendance/Missed Sessions</w:t>
        </w:r>
      </w:hyperlink>
      <w:r w:rsidR="00611497">
        <w:t xml:space="preserve"> and </w:t>
      </w:r>
      <w:hyperlink w:anchor="WrittenPapers" w:history="1">
        <w:r w:rsidRPr="00611497">
          <w:rPr>
            <w:rStyle w:val="Hyperlink"/>
          </w:rPr>
          <w:t>Written Papers</w:t>
        </w:r>
      </w:hyperlink>
      <w:r w:rsidR="00611497">
        <w:t>.</w:t>
      </w:r>
    </w:p>
    <w:p w14:paraId="58029E0A" w14:textId="37BB2EAA" w:rsidR="000D6B5F" w:rsidRPr="000D6B5F" w:rsidRDefault="00522AD7" w:rsidP="000D6B5F">
      <w:pPr>
        <w:spacing w:before="100" w:beforeAutospacing="1" w:after="100" w:afterAutospacing="1"/>
        <w:rPr>
          <w:b/>
          <w:bCs/>
        </w:rPr>
      </w:pPr>
      <w:r w:rsidRPr="000D6B5F">
        <w:rPr>
          <w:b/>
          <w:bCs/>
        </w:rPr>
        <w:t>Table of Contents</w:t>
      </w:r>
    </w:p>
    <w:p w14:paraId="2715DA10" w14:textId="78DA8A9F"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2225260" w:history="1">
        <w:r w:rsidRPr="00237119">
          <w:rPr>
            <w:rStyle w:val="Hyperlink"/>
            <w:b/>
            <w:bCs/>
            <w:noProof/>
            <w:kern w:val="36"/>
          </w:rPr>
          <w:t>Welcome to the IBMT Diploma</w:t>
        </w:r>
        <w:r>
          <w:rPr>
            <w:noProof/>
            <w:webHidden/>
          </w:rPr>
          <w:tab/>
        </w:r>
        <w:r>
          <w:rPr>
            <w:noProof/>
            <w:webHidden/>
          </w:rPr>
          <w:fldChar w:fldCharType="begin"/>
        </w:r>
        <w:r>
          <w:rPr>
            <w:noProof/>
            <w:webHidden/>
          </w:rPr>
          <w:instrText xml:space="preserve"> PAGEREF _Toc222225260 \h </w:instrText>
        </w:r>
        <w:r>
          <w:rPr>
            <w:noProof/>
            <w:webHidden/>
          </w:rPr>
        </w:r>
        <w:r>
          <w:rPr>
            <w:noProof/>
            <w:webHidden/>
          </w:rPr>
          <w:fldChar w:fldCharType="separate"/>
        </w:r>
        <w:r>
          <w:rPr>
            <w:noProof/>
            <w:webHidden/>
          </w:rPr>
          <w:t>3</w:t>
        </w:r>
        <w:r>
          <w:rPr>
            <w:noProof/>
            <w:webHidden/>
          </w:rPr>
          <w:fldChar w:fldCharType="end"/>
        </w:r>
      </w:hyperlink>
    </w:p>
    <w:p w14:paraId="0C5B5BED" w14:textId="206855F6"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1" w:history="1">
        <w:r w:rsidRPr="00237119">
          <w:rPr>
            <w:rStyle w:val="Hyperlink"/>
            <w:b/>
            <w:bCs/>
            <w:noProof/>
          </w:rPr>
          <w:t>Diploma Curriculum</w:t>
        </w:r>
        <w:r>
          <w:rPr>
            <w:noProof/>
            <w:webHidden/>
          </w:rPr>
          <w:tab/>
        </w:r>
        <w:r>
          <w:rPr>
            <w:noProof/>
            <w:webHidden/>
          </w:rPr>
          <w:fldChar w:fldCharType="begin"/>
        </w:r>
        <w:r>
          <w:rPr>
            <w:noProof/>
            <w:webHidden/>
          </w:rPr>
          <w:instrText xml:space="preserve"> PAGEREF _Toc222225261 \h </w:instrText>
        </w:r>
        <w:r>
          <w:rPr>
            <w:noProof/>
            <w:webHidden/>
          </w:rPr>
        </w:r>
        <w:r>
          <w:rPr>
            <w:noProof/>
            <w:webHidden/>
          </w:rPr>
          <w:fldChar w:fldCharType="separate"/>
        </w:r>
        <w:r>
          <w:rPr>
            <w:noProof/>
            <w:webHidden/>
          </w:rPr>
          <w:t>3</w:t>
        </w:r>
        <w:r>
          <w:rPr>
            <w:noProof/>
            <w:webHidden/>
          </w:rPr>
          <w:fldChar w:fldCharType="end"/>
        </w:r>
      </w:hyperlink>
    </w:p>
    <w:p w14:paraId="27E24AD9" w14:textId="3F7E8BFF"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2" w:history="1">
        <w:r w:rsidRPr="00237119">
          <w:rPr>
            <w:rStyle w:val="Hyperlink"/>
            <w:b/>
            <w:bCs/>
            <w:noProof/>
          </w:rPr>
          <w:t>The Institute &amp; ISMETA</w:t>
        </w:r>
        <w:r>
          <w:rPr>
            <w:noProof/>
            <w:webHidden/>
          </w:rPr>
          <w:tab/>
        </w:r>
        <w:r>
          <w:rPr>
            <w:noProof/>
            <w:webHidden/>
          </w:rPr>
          <w:fldChar w:fldCharType="begin"/>
        </w:r>
        <w:r>
          <w:rPr>
            <w:noProof/>
            <w:webHidden/>
          </w:rPr>
          <w:instrText xml:space="preserve"> PAGEREF _Toc222225262 \h </w:instrText>
        </w:r>
        <w:r>
          <w:rPr>
            <w:noProof/>
            <w:webHidden/>
          </w:rPr>
        </w:r>
        <w:r>
          <w:rPr>
            <w:noProof/>
            <w:webHidden/>
          </w:rPr>
          <w:fldChar w:fldCharType="separate"/>
        </w:r>
        <w:r>
          <w:rPr>
            <w:noProof/>
            <w:webHidden/>
          </w:rPr>
          <w:t>4</w:t>
        </w:r>
        <w:r>
          <w:rPr>
            <w:noProof/>
            <w:webHidden/>
          </w:rPr>
          <w:fldChar w:fldCharType="end"/>
        </w:r>
      </w:hyperlink>
    </w:p>
    <w:p w14:paraId="2F5E1FB4" w14:textId="0DFD41E0"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263" w:history="1">
        <w:r w:rsidRPr="00237119">
          <w:rPr>
            <w:rStyle w:val="Hyperlink"/>
            <w:b/>
            <w:bCs/>
            <w:noProof/>
            <w:kern w:val="36"/>
          </w:rPr>
          <w:t>Home Study Requirements</w:t>
        </w:r>
        <w:r>
          <w:rPr>
            <w:noProof/>
            <w:webHidden/>
          </w:rPr>
          <w:tab/>
        </w:r>
        <w:r>
          <w:rPr>
            <w:noProof/>
            <w:webHidden/>
          </w:rPr>
          <w:fldChar w:fldCharType="begin"/>
        </w:r>
        <w:r>
          <w:rPr>
            <w:noProof/>
            <w:webHidden/>
          </w:rPr>
          <w:instrText xml:space="preserve"> PAGEREF _Toc222225263 \h </w:instrText>
        </w:r>
        <w:r>
          <w:rPr>
            <w:noProof/>
            <w:webHidden/>
          </w:rPr>
        </w:r>
        <w:r>
          <w:rPr>
            <w:noProof/>
            <w:webHidden/>
          </w:rPr>
          <w:fldChar w:fldCharType="separate"/>
        </w:r>
        <w:r>
          <w:rPr>
            <w:noProof/>
            <w:webHidden/>
          </w:rPr>
          <w:t>4</w:t>
        </w:r>
        <w:r>
          <w:rPr>
            <w:noProof/>
            <w:webHidden/>
          </w:rPr>
          <w:fldChar w:fldCharType="end"/>
        </w:r>
      </w:hyperlink>
    </w:p>
    <w:p w14:paraId="48F3110F" w14:textId="4B794A6C"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4" w:history="1">
        <w:r w:rsidRPr="00237119">
          <w:rPr>
            <w:rStyle w:val="Hyperlink"/>
            <w:b/>
            <w:bCs/>
            <w:noProof/>
          </w:rPr>
          <w:t>Movement Practice</w:t>
        </w:r>
        <w:r>
          <w:rPr>
            <w:noProof/>
            <w:webHidden/>
          </w:rPr>
          <w:tab/>
        </w:r>
        <w:r>
          <w:rPr>
            <w:noProof/>
            <w:webHidden/>
          </w:rPr>
          <w:fldChar w:fldCharType="begin"/>
        </w:r>
        <w:r>
          <w:rPr>
            <w:noProof/>
            <w:webHidden/>
          </w:rPr>
          <w:instrText xml:space="preserve"> PAGEREF _Toc222225264 \h </w:instrText>
        </w:r>
        <w:r>
          <w:rPr>
            <w:noProof/>
            <w:webHidden/>
          </w:rPr>
        </w:r>
        <w:r>
          <w:rPr>
            <w:noProof/>
            <w:webHidden/>
          </w:rPr>
          <w:fldChar w:fldCharType="separate"/>
        </w:r>
        <w:r>
          <w:rPr>
            <w:noProof/>
            <w:webHidden/>
          </w:rPr>
          <w:t>4</w:t>
        </w:r>
        <w:r>
          <w:rPr>
            <w:noProof/>
            <w:webHidden/>
          </w:rPr>
          <w:fldChar w:fldCharType="end"/>
        </w:r>
      </w:hyperlink>
    </w:p>
    <w:p w14:paraId="2FE25008" w14:textId="464DDAE7"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5" w:history="1">
        <w:r w:rsidRPr="00237119">
          <w:rPr>
            <w:rStyle w:val="Hyperlink"/>
            <w:b/>
            <w:bCs/>
            <w:noProof/>
          </w:rPr>
          <w:t>Peer Practice</w:t>
        </w:r>
        <w:r>
          <w:rPr>
            <w:noProof/>
            <w:webHidden/>
          </w:rPr>
          <w:tab/>
        </w:r>
        <w:r>
          <w:rPr>
            <w:noProof/>
            <w:webHidden/>
          </w:rPr>
          <w:fldChar w:fldCharType="begin"/>
        </w:r>
        <w:r>
          <w:rPr>
            <w:noProof/>
            <w:webHidden/>
          </w:rPr>
          <w:instrText xml:space="preserve"> PAGEREF _Toc222225265 \h </w:instrText>
        </w:r>
        <w:r>
          <w:rPr>
            <w:noProof/>
            <w:webHidden/>
          </w:rPr>
        </w:r>
        <w:r>
          <w:rPr>
            <w:noProof/>
            <w:webHidden/>
          </w:rPr>
          <w:fldChar w:fldCharType="separate"/>
        </w:r>
        <w:r>
          <w:rPr>
            <w:noProof/>
            <w:webHidden/>
          </w:rPr>
          <w:t>4</w:t>
        </w:r>
        <w:r>
          <w:rPr>
            <w:noProof/>
            <w:webHidden/>
          </w:rPr>
          <w:fldChar w:fldCharType="end"/>
        </w:r>
      </w:hyperlink>
    </w:p>
    <w:p w14:paraId="182505BF" w14:textId="5C57AFCD"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6" w:history="1">
        <w:r w:rsidRPr="00237119">
          <w:rPr>
            <w:rStyle w:val="Hyperlink"/>
            <w:b/>
            <w:bCs/>
            <w:noProof/>
          </w:rPr>
          <w:t>Reading</w:t>
        </w:r>
        <w:r>
          <w:rPr>
            <w:noProof/>
            <w:webHidden/>
          </w:rPr>
          <w:tab/>
        </w:r>
        <w:r>
          <w:rPr>
            <w:noProof/>
            <w:webHidden/>
          </w:rPr>
          <w:fldChar w:fldCharType="begin"/>
        </w:r>
        <w:r>
          <w:rPr>
            <w:noProof/>
            <w:webHidden/>
          </w:rPr>
          <w:instrText xml:space="preserve"> PAGEREF _Toc222225266 \h </w:instrText>
        </w:r>
        <w:r>
          <w:rPr>
            <w:noProof/>
            <w:webHidden/>
          </w:rPr>
        </w:r>
        <w:r>
          <w:rPr>
            <w:noProof/>
            <w:webHidden/>
          </w:rPr>
          <w:fldChar w:fldCharType="separate"/>
        </w:r>
        <w:r>
          <w:rPr>
            <w:noProof/>
            <w:webHidden/>
          </w:rPr>
          <w:t>4</w:t>
        </w:r>
        <w:r>
          <w:rPr>
            <w:noProof/>
            <w:webHidden/>
          </w:rPr>
          <w:fldChar w:fldCharType="end"/>
        </w:r>
      </w:hyperlink>
    </w:p>
    <w:p w14:paraId="5F5A24C3" w14:textId="3F428422"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7" w:history="1">
        <w:r w:rsidRPr="00237119">
          <w:rPr>
            <w:rStyle w:val="Hyperlink"/>
            <w:b/>
            <w:bCs/>
            <w:noProof/>
          </w:rPr>
          <w:t>Journal</w:t>
        </w:r>
        <w:r>
          <w:rPr>
            <w:noProof/>
            <w:webHidden/>
          </w:rPr>
          <w:tab/>
        </w:r>
        <w:r>
          <w:rPr>
            <w:noProof/>
            <w:webHidden/>
          </w:rPr>
          <w:fldChar w:fldCharType="begin"/>
        </w:r>
        <w:r>
          <w:rPr>
            <w:noProof/>
            <w:webHidden/>
          </w:rPr>
          <w:instrText xml:space="preserve"> PAGEREF _Toc222225267 \h </w:instrText>
        </w:r>
        <w:r>
          <w:rPr>
            <w:noProof/>
            <w:webHidden/>
          </w:rPr>
        </w:r>
        <w:r>
          <w:rPr>
            <w:noProof/>
            <w:webHidden/>
          </w:rPr>
          <w:fldChar w:fldCharType="separate"/>
        </w:r>
        <w:r>
          <w:rPr>
            <w:noProof/>
            <w:webHidden/>
          </w:rPr>
          <w:t>5</w:t>
        </w:r>
        <w:r>
          <w:rPr>
            <w:noProof/>
            <w:webHidden/>
          </w:rPr>
          <w:fldChar w:fldCharType="end"/>
        </w:r>
      </w:hyperlink>
    </w:p>
    <w:p w14:paraId="20412568" w14:textId="5B21CF44"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8" w:history="1">
        <w:r w:rsidRPr="00237119">
          <w:rPr>
            <w:rStyle w:val="Hyperlink"/>
            <w:b/>
            <w:bCs/>
            <w:noProof/>
          </w:rPr>
          <w:t>Individual Sessions</w:t>
        </w:r>
        <w:r>
          <w:rPr>
            <w:noProof/>
            <w:webHidden/>
          </w:rPr>
          <w:tab/>
        </w:r>
        <w:r>
          <w:rPr>
            <w:noProof/>
            <w:webHidden/>
          </w:rPr>
          <w:fldChar w:fldCharType="begin"/>
        </w:r>
        <w:r>
          <w:rPr>
            <w:noProof/>
            <w:webHidden/>
          </w:rPr>
          <w:instrText xml:space="preserve"> PAGEREF _Toc222225268 \h </w:instrText>
        </w:r>
        <w:r>
          <w:rPr>
            <w:noProof/>
            <w:webHidden/>
          </w:rPr>
        </w:r>
        <w:r>
          <w:rPr>
            <w:noProof/>
            <w:webHidden/>
          </w:rPr>
          <w:fldChar w:fldCharType="separate"/>
        </w:r>
        <w:r>
          <w:rPr>
            <w:noProof/>
            <w:webHidden/>
          </w:rPr>
          <w:t>5</w:t>
        </w:r>
        <w:r>
          <w:rPr>
            <w:noProof/>
            <w:webHidden/>
          </w:rPr>
          <w:fldChar w:fldCharType="end"/>
        </w:r>
      </w:hyperlink>
    </w:p>
    <w:p w14:paraId="7E44D514" w14:textId="56B61CFD"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69" w:history="1">
        <w:r w:rsidRPr="00237119">
          <w:rPr>
            <w:rStyle w:val="Hyperlink"/>
            <w:b/>
            <w:bCs/>
            <w:noProof/>
          </w:rPr>
          <w:t>Peer Client Sessions &amp; Report during last year of study</w:t>
        </w:r>
        <w:r>
          <w:rPr>
            <w:noProof/>
            <w:webHidden/>
          </w:rPr>
          <w:tab/>
        </w:r>
        <w:r>
          <w:rPr>
            <w:noProof/>
            <w:webHidden/>
          </w:rPr>
          <w:fldChar w:fldCharType="begin"/>
        </w:r>
        <w:r>
          <w:rPr>
            <w:noProof/>
            <w:webHidden/>
          </w:rPr>
          <w:instrText xml:space="preserve"> PAGEREF _Toc222225269 \h </w:instrText>
        </w:r>
        <w:r>
          <w:rPr>
            <w:noProof/>
            <w:webHidden/>
          </w:rPr>
        </w:r>
        <w:r>
          <w:rPr>
            <w:noProof/>
            <w:webHidden/>
          </w:rPr>
          <w:fldChar w:fldCharType="separate"/>
        </w:r>
        <w:r>
          <w:rPr>
            <w:noProof/>
            <w:webHidden/>
          </w:rPr>
          <w:t>5</w:t>
        </w:r>
        <w:r>
          <w:rPr>
            <w:noProof/>
            <w:webHidden/>
          </w:rPr>
          <w:fldChar w:fldCharType="end"/>
        </w:r>
      </w:hyperlink>
    </w:p>
    <w:p w14:paraId="31AF595A" w14:textId="72FA95FC"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0" w:history="1">
        <w:r w:rsidRPr="00237119">
          <w:rPr>
            <w:rStyle w:val="Hyperlink"/>
            <w:b/>
            <w:bCs/>
            <w:noProof/>
          </w:rPr>
          <w:t xml:space="preserve">Record Sheets Links – </w:t>
        </w:r>
        <w:r w:rsidRPr="00237119">
          <w:rPr>
            <w:rStyle w:val="Hyperlink"/>
            <w:i/>
            <w:iCs/>
            <w:noProof/>
          </w:rPr>
          <w:t>Please see Website Version of the handbook to download these</w:t>
        </w:r>
        <w:r>
          <w:rPr>
            <w:noProof/>
            <w:webHidden/>
          </w:rPr>
          <w:tab/>
        </w:r>
        <w:r>
          <w:rPr>
            <w:noProof/>
            <w:webHidden/>
          </w:rPr>
          <w:fldChar w:fldCharType="begin"/>
        </w:r>
        <w:r>
          <w:rPr>
            <w:noProof/>
            <w:webHidden/>
          </w:rPr>
          <w:instrText xml:space="preserve"> PAGEREF _Toc222225270 \h </w:instrText>
        </w:r>
        <w:r>
          <w:rPr>
            <w:noProof/>
            <w:webHidden/>
          </w:rPr>
        </w:r>
        <w:r>
          <w:rPr>
            <w:noProof/>
            <w:webHidden/>
          </w:rPr>
          <w:fldChar w:fldCharType="separate"/>
        </w:r>
        <w:r>
          <w:rPr>
            <w:noProof/>
            <w:webHidden/>
          </w:rPr>
          <w:t>6</w:t>
        </w:r>
        <w:r>
          <w:rPr>
            <w:noProof/>
            <w:webHidden/>
          </w:rPr>
          <w:fldChar w:fldCharType="end"/>
        </w:r>
      </w:hyperlink>
    </w:p>
    <w:p w14:paraId="2F03998E" w14:textId="77636A76"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271" w:history="1">
        <w:r w:rsidRPr="00237119">
          <w:rPr>
            <w:rStyle w:val="Hyperlink"/>
            <w:b/>
            <w:bCs/>
            <w:noProof/>
            <w:kern w:val="36"/>
          </w:rPr>
          <w:t>Other Requirements</w:t>
        </w:r>
        <w:r>
          <w:rPr>
            <w:noProof/>
            <w:webHidden/>
          </w:rPr>
          <w:tab/>
        </w:r>
        <w:r>
          <w:rPr>
            <w:noProof/>
            <w:webHidden/>
          </w:rPr>
          <w:fldChar w:fldCharType="begin"/>
        </w:r>
        <w:r>
          <w:rPr>
            <w:noProof/>
            <w:webHidden/>
          </w:rPr>
          <w:instrText xml:space="preserve"> PAGEREF _Toc222225271 \h </w:instrText>
        </w:r>
        <w:r>
          <w:rPr>
            <w:noProof/>
            <w:webHidden/>
          </w:rPr>
        </w:r>
        <w:r>
          <w:rPr>
            <w:noProof/>
            <w:webHidden/>
          </w:rPr>
          <w:fldChar w:fldCharType="separate"/>
        </w:r>
        <w:r>
          <w:rPr>
            <w:noProof/>
            <w:webHidden/>
          </w:rPr>
          <w:t>6</w:t>
        </w:r>
        <w:r>
          <w:rPr>
            <w:noProof/>
            <w:webHidden/>
          </w:rPr>
          <w:fldChar w:fldCharType="end"/>
        </w:r>
      </w:hyperlink>
    </w:p>
    <w:p w14:paraId="3826977B" w14:textId="37889F03"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2" w:history="1">
        <w:r w:rsidRPr="00237119">
          <w:rPr>
            <w:rStyle w:val="Hyperlink"/>
            <w:b/>
            <w:bCs/>
            <w:noProof/>
          </w:rPr>
          <w:t>Yearly Written Papers</w:t>
        </w:r>
        <w:r>
          <w:rPr>
            <w:noProof/>
            <w:webHidden/>
          </w:rPr>
          <w:tab/>
        </w:r>
        <w:r>
          <w:rPr>
            <w:noProof/>
            <w:webHidden/>
          </w:rPr>
          <w:fldChar w:fldCharType="begin"/>
        </w:r>
        <w:r>
          <w:rPr>
            <w:noProof/>
            <w:webHidden/>
          </w:rPr>
          <w:instrText xml:space="preserve"> PAGEREF _Toc222225272 \h </w:instrText>
        </w:r>
        <w:r>
          <w:rPr>
            <w:noProof/>
            <w:webHidden/>
          </w:rPr>
        </w:r>
        <w:r>
          <w:rPr>
            <w:noProof/>
            <w:webHidden/>
          </w:rPr>
          <w:fldChar w:fldCharType="separate"/>
        </w:r>
        <w:r>
          <w:rPr>
            <w:noProof/>
            <w:webHidden/>
          </w:rPr>
          <w:t>6</w:t>
        </w:r>
        <w:r>
          <w:rPr>
            <w:noProof/>
            <w:webHidden/>
          </w:rPr>
          <w:fldChar w:fldCharType="end"/>
        </w:r>
      </w:hyperlink>
    </w:p>
    <w:p w14:paraId="3B8E1AAF" w14:textId="02847D29"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3" w:history="1">
        <w:r w:rsidRPr="00237119">
          <w:rPr>
            <w:rStyle w:val="Hyperlink"/>
            <w:b/>
            <w:bCs/>
            <w:noProof/>
          </w:rPr>
          <w:t>Presentation to the Group</w:t>
        </w:r>
        <w:r>
          <w:rPr>
            <w:noProof/>
            <w:webHidden/>
          </w:rPr>
          <w:tab/>
        </w:r>
        <w:r>
          <w:rPr>
            <w:noProof/>
            <w:webHidden/>
          </w:rPr>
          <w:fldChar w:fldCharType="begin"/>
        </w:r>
        <w:r>
          <w:rPr>
            <w:noProof/>
            <w:webHidden/>
          </w:rPr>
          <w:instrText xml:space="preserve"> PAGEREF _Toc222225273 \h </w:instrText>
        </w:r>
        <w:r>
          <w:rPr>
            <w:noProof/>
            <w:webHidden/>
          </w:rPr>
        </w:r>
        <w:r>
          <w:rPr>
            <w:noProof/>
            <w:webHidden/>
          </w:rPr>
          <w:fldChar w:fldCharType="separate"/>
        </w:r>
        <w:r>
          <w:rPr>
            <w:noProof/>
            <w:webHidden/>
          </w:rPr>
          <w:t>6</w:t>
        </w:r>
        <w:r>
          <w:rPr>
            <w:noProof/>
            <w:webHidden/>
          </w:rPr>
          <w:fldChar w:fldCharType="end"/>
        </w:r>
      </w:hyperlink>
    </w:p>
    <w:p w14:paraId="55A26C9C" w14:textId="4AA6076F"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4" w:history="1">
        <w:r w:rsidRPr="00237119">
          <w:rPr>
            <w:rStyle w:val="Hyperlink"/>
            <w:b/>
            <w:bCs/>
            <w:noProof/>
          </w:rPr>
          <w:t>Presentation Written Statement</w:t>
        </w:r>
        <w:r>
          <w:rPr>
            <w:noProof/>
            <w:webHidden/>
          </w:rPr>
          <w:tab/>
        </w:r>
        <w:r>
          <w:rPr>
            <w:noProof/>
            <w:webHidden/>
          </w:rPr>
          <w:fldChar w:fldCharType="begin"/>
        </w:r>
        <w:r>
          <w:rPr>
            <w:noProof/>
            <w:webHidden/>
          </w:rPr>
          <w:instrText xml:space="preserve"> PAGEREF _Toc222225274 \h </w:instrText>
        </w:r>
        <w:r>
          <w:rPr>
            <w:noProof/>
            <w:webHidden/>
          </w:rPr>
        </w:r>
        <w:r>
          <w:rPr>
            <w:noProof/>
            <w:webHidden/>
          </w:rPr>
          <w:fldChar w:fldCharType="separate"/>
        </w:r>
        <w:r>
          <w:rPr>
            <w:noProof/>
            <w:webHidden/>
          </w:rPr>
          <w:t>7</w:t>
        </w:r>
        <w:r>
          <w:rPr>
            <w:noProof/>
            <w:webHidden/>
          </w:rPr>
          <w:fldChar w:fldCharType="end"/>
        </w:r>
      </w:hyperlink>
    </w:p>
    <w:p w14:paraId="532D8FFC" w14:textId="406F48A2"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5" w:history="1">
        <w:r w:rsidRPr="00237119">
          <w:rPr>
            <w:rStyle w:val="Hyperlink"/>
            <w:b/>
            <w:bCs/>
            <w:noProof/>
          </w:rPr>
          <w:t>Submitting your Written Work</w:t>
        </w:r>
        <w:r>
          <w:rPr>
            <w:noProof/>
            <w:webHidden/>
          </w:rPr>
          <w:tab/>
        </w:r>
        <w:r>
          <w:rPr>
            <w:noProof/>
            <w:webHidden/>
          </w:rPr>
          <w:fldChar w:fldCharType="begin"/>
        </w:r>
        <w:r>
          <w:rPr>
            <w:noProof/>
            <w:webHidden/>
          </w:rPr>
          <w:instrText xml:space="preserve"> PAGEREF _Toc222225275 \h </w:instrText>
        </w:r>
        <w:r>
          <w:rPr>
            <w:noProof/>
            <w:webHidden/>
          </w:rPr>
        </w:r>
        <w:r>
          <w:rPr>
            <w:noProof/>
            <w:webHidden/>
          </w:rPr>
          <w:fldChar w:fldCharType="separate"/>
        </w:r>
        <w:r>
          <w:rPr>
            <w:noProof/>
            <w:webHidden/>
          </w:rPr>
          <w:t>7</w:t>
        </w:r>
        <w:r>
          <w:rPr>
            <w:noProof/>
            <w:webHidden/>
          </w:rPr>
          <w:fldChar w:fldCharType="end"/>
        </w:r>
      </w:hyperlink>
    </w:p>
    <w:p w14:paraId="15F9A54B" w14:textId="71E0007D"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6" w:history="1">
        <w:r w:rsidRPr="00237119">
          <w:rPr>
            <w:rStyle w:val="Hyperlink"/>
            <w:b/>
            <w:bCs/>
            <w:noProof/>
          </w:rPr>
          <w:t>Accessing Help with Written Work</w:t>
        </w:r>
        <w:r>
          <w:rPr>
            <w:noProof/>
            <w:webHidden/>
          </w:rPr>
          <w:tab/>
        </w:r>
        <w:r>
          <w:rPr>
            <w:noProof/>
            <w:webHidden/>
          </w:rPr>
          <w:fldChar w:fldCharType="begin"/>
        </w:r>
        <w:r>
          <w:rPr>
            <w:noProof/>
            <w:webHidden/>
          </w:rPr>
          <w:instrText xml:space="preserve"> PAGEREF _Toc222225276 \h </w:instrText>
        </w:r>
        <w:r>
          <w:rPr>
            <w:noProof/>
            <w:webHidden/>
          </w:rPr>
        </w:r>
        <w:r>
          <w:rPr>
            <w:noProof/>
            <w:webHidden/>
          </w:rPr>
          <w:fldChar w:fldCharType="separate"/>
        </w:r>
        <w:r>
          <w:rPr>
            <w:noProof/>
            <w:webHidden/>
          </w:rPr>
          <w:t>8</w:t>
        </w:r>
        <w:r>
          <w:rPr>
            <w:noProof/>
            <w:webHidden/>
          </w:rPr>
          <w:fldChar w:fldCharType="end"/>
        </w:r>
      </w:hyperlink>
    </w:p>
    <w:p w14:paraId="2546F38F" w14:textId="70F4AE52"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7" w:history="1">
        <w:r w:rsidRPr="00237119">
          <w:rPr>
            <w:rStyle w:val="Hyperlink"/>
            <w:b/>
            <w:bCs/>
            <w:noProof/>
          </w:rPr>
          <w:t>Late Submissions</w:t>
        </w:r>
        <w:r>
          <w:rPr>
            <w:noProof/>
            <w:webHidden/>
          </w:rPr>
          <w:tab/>
        </w:r>
        <w:r>
          <w:rPr>
            <w:noProof/>
            <w:webHidden/>
          </w:rPr>
          <w:fldChar w:fldCharType="begin"/>
        </w:r>
        <w:r>
          <w:rPr>
            <w:noProof/>
            <w:webHidden/>
          </w:rPr>
          <w:instrText xml:space="preserve"> PAGEREF _Toc222225277 \h </w:instrText>
        </w:r>
        <w:r>
          <w:rPr>
            <w:noProof/>
            <w:webHidden/>
          </w:rPr>
        </w:r>
        <w:r>
          <w:rPr>
            <w:noProof/>
            <w:webHidden/>
          </w:rPr>
          <w:fldChar w:fldCharType="separate"/>
        </w:r>
        <w:r>
          <w:rPr>
            <w:noProof/>
            <w:webHidden/>
          </w:rPr>
          <w:t>8</w:t>
        </w:r>
        <w:r>
          <w:rPr>
            <w:noProof/>
            <w:webHidden/>
          </w:rPr>
          <w:fldChar w:fldCharType="end"/>
        </w:r>
      </w:hyperlink>
    </w:p>
    <w:p w14:paraId="2DFA691A" w14:textId="56169B22"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8" w:history="1">
        <w:r w:rsidRPr="00237119">
          <w:rPr>
            <w:rStyle w:val="Hyperlink"/>
            <w:b/>
            <w:bCs/>
            <w:noProof/>
          </w:rPr>
          <w:t>Final Assessment: Case Study &amp; Filmed Session</w:t>
        </w:r>
        <w:r>
          <w:rPr>
            <w:noProof/>
            <w:webHidden/>
          </w:rPr>
          <w:tab/>
        </w:r>
        <w:r>
          <w:rPr>
            <w:noProof/>
            <w:webHidden/>
          </w:rPr>
          <w:fldChar w:fldCharType="begin"/>
        </w:r>
        <w:r>
          <w:rPr>
            <w:noProof/>
            <w:webHidden/>
          </w:rPr>
          <w:instrText xml:space="preserve"> PAGEREF _Toc222225278 \h </w:instrText>
        </w:r>
        <w:r>
          <w:rPr>
            <w:noProof/>
            <w:webHidden/>
          </w:rPr>
        </w:r>
        <w:r>
          <w:rPr>
            <w:noProof/>
            <w:webHidden/>
          </w:rPr>
          <w:fldChar w:fldCharType="separate"/>
        </w:r>
        <w:r>
          <w:rPr>
            <w:noProof/>
            <w:webHidden/>
          </w:rPr>
          <w:t>8</w:t>
        </w:r>
        <w:r>
          <w:rPr>
            <w:noProof/>
            <w:webHidden/>
          </w:rPr>
          <w:fldChar w:fldCharType="end"/>
        </w:r>
      </w:hyperlink>
    </w:p>
    <w:p w14:paraId="7A9ECE1A" w14:textId="07B3C67A"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79" w:history="1">
        <w:r w:rsidRPr="00237119">
          <w:rPr>
            <w:rStyle w:val="Hyperlink"/>
            <w:b/>
            <w:bCs/>
            <w:noProof/>
          </w:rPr>
          <w:t>Case Study Guidelines</w:t>
        </w:r>
        <w:r>
          <w:rPr>
            <w:noProof/>
            <w:webHidden/>
          </w:rPr>
          <w:tab/>
        </w:r>
        <w:r>
          <w:rPr>
            <w:noProof/>
            <w:webHidden/>
          </w:rPr>
          <w:fldChar w:fldCharType="begin"/>
        </w:r>
        <w:r>
          <w:rPr>
            <w:noProof/>
            <w:webHidden/>
          </w:rPr>
          <w:instrText xml:space="preserve"> PAGEREF _Toc222225279 \h </w:instrText>
        </w:r>
        <w:r>
          <w:rPr>
            <w:noProof/>
            <w:webHidden/>
          </w:rPr>
        </w:r>
        <w:r>
          <w:rPr>
            <w:noProof/>
            <w:webHidden/>
          </w:rPr>
          <w:fldChar w:fldCharType="separate"/>
        </w:r>
        <w:r>
          <w:rPr>
            <w:noProof/>
            <w:webHidden/>
          </w:rPr>
          <w:t>9</w:t>
        </w:r>
        <w:r>
          <w:rPr>
            <w:noProof/>
            <w:webHidden/>
          </w:rPr>
          <w:fldChar w:fldCharType="end"/>
        </w:r>
      </w:hyperlink>
    </w:p>
    <w:p w14:paraId="3955BC79" w14:textId="0DF1C990"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80" w:history="1">
        <w:r w:rsidRPr="00237119">
          <w:rPr>
            <w:rStyle w:val="Hyperlink"/>
            <w:b/>
            <w:bCs/>
            <w:noProof/>
          </w:rPr>
          <w:t>Final Assessment</w:t>
        </w:r>
        <w:r>
          <w:rPr>
            <w:noProof/>
            <w:webHidden/>
          </w:rPr>
          <w:tab/>
        </w:r>
        <w:r>
          <w:rPr>
            <w:noProof/>
            <w:webHidden/>
          </w:rPr>
          <w:fldChar w:fldCharType="begin"/>
        </w:r>
        <w:r>
          <w:rPr>
            <w:noProof/>
            <w:webHidden/>
          </w:rPr>
          <w:instrText xml:space="preserve"> PAGEREF _Toc222225280 \h </w:instrText>
        </w:r>
        <w:r>
          <w:rPr>
            <w:noProof/>
            <w:webHidden/>
          </w:rPr>
        </w:r>
        <w:r>
          <w:rPr>
            <w:noProof/>
            <w:webHidden/>
          </w:rPr>
          <w:fldChar w:fldCharType="separate"/>
        </w:r>
        <w:r>
          <w:rPr>
            <w:noProof/>
            <w:webHidden/>
          </w:rPr>
          <w:t>11</w:t>
        </w:r>
        <w:r>
          <w:rPr>
            <w:noProof/>
            <w:webHidden/>
          </w:rPr>
          <w:fldChar w:fldCharType="end"/>
        </w:r>
      </w:hyperlink>
    </w:p>
    <w:p w14:paraId="292C3FB5" w14:textId="76484B5D"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81" w:history="1">
        <w:r w:rsidRPr="00237119">
          <w:rPr>
            <w:rStyle w:val="Hyperlink"/>
            <w:b/>
            <w:bCs/>
            <w:noProof/>
          </w:rPr>
          <w:t>Final Assessment Fees</w:t>
        </w:r>
        <w:r>
          <w:rPr>
            <w:noProof/>
            <w:webHidden/>
          </w:rPr>
          <w:tab/>
        </w:r>
        <w:r>
          <w:rPr>
            <w:noProof/>
            <w:webHidden/>
          </w:rPr>
          <w:fldChar w:fldCharType="begin"/>
        </w:r>
        <w:r>
          <w:rPr>
            <w:noProof/>
            <w:webHidden/>
          </w:rPr>
          <w:instrText xml:space="preserve"> PAGEREF _Toc222225281 \h </w:instrText>
        </w:r>
        <w:r>
          <w:rPr>
            <w:noProof/>
            <w:webHidden/>
          </w:rPr>
        </w:r>
        <w:r>
          <w:rPr>
            <w:noProof/>
            <w:webHidden/>
          </w:rPr>
          <w:fldChar w:fldCharType="separate"/>
        </w:r>
        <w:r>
          <w:rPr>
            <w:noProof/>
            <w:webHidden/>
          </w:rPr>
          <w:t>12</w:t>
        </w:r>
        <w:r>
          <w:rPr>
            <w:noProof/>
            <w:webHidden/>
          </w:rPr>
          <w:fldChar w:fldCharType="end"/>
        </w:r>
      </w:hyperlink>
    </w:p>
    <w:p w14:paraId="2194BCC0" w14:textId="27A5A581"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282" w:history="1">
        <w:r w:rsidRPr="00237119">
          <w:rPr>
            <w:rStyle w:val="Hyperlink"/>
            <w:b/>
            <w:bCs/>
            <w:noProof/>
            <w:kern w:val="36"/>
          </w:rPr>
          <w:t>Graduation and Certificates</w:t>
        </w:r>
        <w:r>
          <w:rPr>
            <w:noProof/>
            <w:webHidden/>
          </w:rPr>
          <w:tab/>
        </w:r>
        <w:r>
          <w:rPr>
            <w:noProof/>
            <w:webHidden/>
          </w:rPr>
          <w:fldChar w:fldCharType="begin"/>
        </w:r>
        <w:r>
          <w:rPr>
            <w:noProof/>
            <w:webHidden/>
          </w:rPr>
          <w:instrText xml:space="preserve"> PAGEREF _Toc222225282 \h </w:instrText>
        </w:r>
        <w:r>
          <w:rPr>
            <w:noProof/>
            <w:webHidden/>
          </w:rPr>
        </w:r>
        <w:r>
          <w:rPr>
            <w:noProof/>
            <w:webHidden/>
          </w:rPr>
          <w:fldChar w:fldCharType="separate"/>
        </w:r>
        <w:r>
          <w:rPr>
            <w:noProof/>
            <w:webHidden/>
          </w:rPr>
          <w:t>12</w:t>
        </w:r>
        <w:r>
          <w:rPr>
            <w:noProof/>
            <w:webHidden/>
          </w:rPr>
          <w:fldChar w:fldCharType="end"/>
        </w:r>
      </w:hyperlink>
    </w:p>
    <w:p w14:paraId="6219DBDA" w14:textId="3E36AB7E"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283" w:history="1">
        <w:r w:rsidRPr="00237119">
          <w:rPr>
            <w:rStyle w:val="Hyperlink"/>
            <w:b/>
            <w:bCs/>
            <w:noProof/>
            <w:kern w:val="36"/>
          </w:rPr>
          <w:t>What You can Expect from Us</w:t>
        </w:r>
        <w:r>
          <w:rPr>
            <w:noProof/>
            <w:webHidden/>
          </w:rPr>
          <w:tab/>
        </w:r>
        <w:r>
          <w:rPr>
            <w:noProof/>
            <w:webHidden/>
          </w:rPr>
          <w:fldChar w:fldCharType="begin"/>
        </w:r>
        <w:r>
          <w:rPr>
            <w:noProof/>
            <w:webHidden/>
          </w:rPr>
          <w:instrText xml:space="preserve"> PAGEREF _Toc222225283 \h </w:instrText>
        </w:r>
        <w:r>
          <w:rPr>
            <w:noProof/>
            <w:webHidden/>
          </w:rPr>
        </w:r>
        <w:r>
          <w:rPr>
            <w:noProof/>
            <w:webHidden/>
          </w:rPr>
          <w:fldChar w:fldCharType="separate"/>
        </w:r>
        <w:r>
          <w:rPr>
            <w:noProof/>
            <w:webHidden/>
          </w:rPr>
          <w:t>13</w:t>
        </w:r>
        <w:r>
          <w:rPr>
            <w:noProof/>
            <w:webHidden/>
          </w:rPr>
          <w:fldChar w:fldCharType="end"/>
        </w:r>
      </w:hyperlink>
    </w:p>
    <w:p w14:paraId="15142CB0" w14:textId="75ACA9CC"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84" w:history="1">
        <w:r w:rsidRPr="00237119">
          <w:rPr>
            <w:rStyle w:val="Hyperlink"/>
            <w:b/>
            <w:bCs/>
            <w:noProof/>
          </w:rPr>
          <w:t>Procedure for Addressing Grievances</w:t>
        </w:r>
        <w:r>
          <w:rPr>
            <w:noProof/>
            <w:webHidden/>
          </w:rPr>
          <w:tab/>
        </w:r>
        <w:r>
          <w:rPr>
            <w:noProof/>
            <w:webHidden/>
          </w:rPr>
          <w:fldChar w:fldCharType="begin"/>
        </w:r>
        <w:r>
          <w:rPr>
            <w:noProof/>
            <w:webHidden/>
          </w:rPr>
          <w:instrText xml:space="preserve"> PAGEREF _Toc222225284 \h </w:instrText>
        </w:r>
        <w:r>
          <w:rPr>
            <w:noProof/>
            <w:webHidden/>
          </w:rPr>
        </w:r>
        <w:r>
          <w:rPr>
            <w:noProof/>
            <w:webHidden/>
          </w:rPr>
          <w:fldChar w:fldCharType="separate"/>
        </w:r>
        <w:r>
          <w:rPr>
            <w:noProof/>
            <w:webHidden/>
          </w:rPr>
          <w:t>13</w:t>
        </w:r>
        <w:r>
          <w:rPr>
            <w:noProof/>
            <w:webHidden/>
          </w:rPr>
          <w:fldChar w:fldCharType="end"/>
        </w:r>
      </w:hyperlink>
    </w:p>
    <w:p w14:paraId="42032465" w14:textId="674A5A15"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285" w:history="1">
        <w:r w:rsidRPr="00237119">
          <w:rPr>
            <w:rStyle w:val="Hyperlink"/>
            <w:b/>
            <w:bCs/>
            <w:noProof/>
            <w:kern w:val="36"/>
          </w:rPr>
          <w:t>What We Expect From You</w:t>
        </w:r>
        <w:r>
          <w:rPr>
            <w:noProof/>
            <w:webHidden/>
          </w:rPr>
          <w:tab/>
        </w:r>
        <w:r>
          <w:rPr>
            <w:noProof/>
            <w:webHidden/>
          </w:rPr>
          <w:fldChar w:fldCharType="begin"/>
        </w:r>
        <w:r>
          <w:rPr>
            <w:noProof/>
            <w:webHidden/>
          </w:rPr>
          <w:instrText xml:space="preserve"> PAGEREF _Toc222225285 \h </w:instrText>
        </w:r>
        <w:r>
          <w:rPr>
            <w:noProof/>
            <w:webHidden/>
          </w:rPr>
        </w:r>
        <w:r>
          <w:rPr>
            <w:noProof/>
            <w:webHidden/>
          </w:rPr>
          <w:fldChar w:fldCharType="separate"/>
        </w:r>
        <w:r>
          <w:rPr>
            <w:noProof/>
            <w:webHidden/>
          </w:rPr>
          <w:t>14</w:t>
        </w:r>
        <w:r>
          <w:rPr>
            <w:noProof/>
            <w:webHidden/>
          </w:rPr>
          <w:fldChar w:fldCharType="end"/>
        </w:r>
      </w:hyperlink>
    </w:p>
    <w:p w14:paraId="0D9802F9" w14:textId="794F5891"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86" w:history="1">
        <w:r w:rsidRPr="00237119">
          <w:rPr>
            <w:rStyle w:val="Hyperlink"/>
            <w:b/>
            <w:bCs/>
            <w:noProof/>
          </w:rPr>
          <w:t>Registration, Course Fees and Payment</w:t>
        </w:r>
        <w:r>
          <w:rPr>
            <w:noProof/>
            <w:webHidden/>
          </w:rPr>
          <w:tab/>
        </w:r>
        <w:r>
          <w:rPr>
            <w:noProof/>
            <w:webHidden/>
          </w:rPr>
          <w:fldChar w:fldCharType="begin"/>
        </w:r>
        <w:r>
          <w:rPr>
            <w:noProof/>
            <w:webHidden/>
          </w:rPr>
          <w:instrText xml:space="preserve"> PAGEREF _Toc222225286 \h </w:instrText>
        </w:r>
        <w:r>
          <w:rPr>
            <w:noProof/>
            <w:webHidden/>
          </w:rPr>
        </w:r>
        <w:r>
          <w:rPr>
            <w:noProof/>
            <w:webHidden/>
          </w:rPr>
          <w:fldChar w:fldCharType="separate"/>
        </w:r>
        <w:r>
          <w:rPr>
            <w:noProof/>
            <w:webHidden/>
          </w:rPr>
          <w:t>14</w:t>
        </w:r>
        <w:r>
          <w:rPr>
            <w:noProof/>
            <w:webHidden/>
          </w:rPr>
          <w:fldChar w:fldCharType="end"/>
        </w:r>
      </w:hyperlink>
    </w:p>
    <w:p w14:paraId="1BB6BA7D" w14:textId="16539A07"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87" w:history="1">
        <w:r w:rsidRPr="00237119">
          <w:rPr>
            <w:rStyle w:val="Hyperlink"/>
            <w:b/>
            <w:bCs/>
            <w:noProof/>
          </w:rPr>
          <w:t>Attendance</w:t>
        </w:r>
        <w:r w:rsidRPr="00237119">
          <w:rPr>
            <w:rStyle w:val="Hyperlink"/>
            <w:noProof/>
          </w:rPr>
          <w:t xml:space="preserve"> (Missed Sessions, Catch up)</w:t>
        </w:r>
        <w:r>
          <w:rPr>
            <w:noProof/>
            <w:webHidden/>
          </w:rPr>
          <w:tab/>
        </w:r>
        <w:r>
          <w:rPr>
            <w:noProof/>
            <w:webHidden/>
          </w:rPr>
          <w:fldChar w:fldCharType="begin"/>
        </w:r>
        <w:r>
          <w:rPr>
            <w:noProof/>
            <w:webHidden/>
          </w:rPr>
          <w:instrText xml:space="preserve"> PAGEREF _Toc222225287 \h </w:instrText>
        </w:r>
        <w:r>
          <w:rPr>
            <w:noProof/>
            <w:webHidden/>
          </w:rPr>
        </w:r>
        <w:r>
          <w:rPr>
            <w:noProof/>
            <w:webHidden/>
          </w:rPr>
          <w:fldChar w:fldCharType="separate"/>
        </w:r>
        <w:r>
          <w:rPr>
            <w:noProof/>
            <w:webHidden/>
          </w:rPr>
          <w:t>14</w:t>
        </w:r>
        <w:r>
          <w:rPr>
            <w:noProof/>
            <w:webHidden/>
          </w:rPr>
          <w:fldChar w:fldCharType="end"/>
        </w:r>
      </w:hyperlink>
    </w:p>
    <w:p w14:paraId="4C1D1172" w14:textId="20F06F55"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88" w:history="1">
        <w:r w:rsidRPr="00237119">
          <w:rPr>
            <w:rStyle w:val="Hyperlink"/>
            <w:b/>
            <w:bCs/>
            <w:noProof/>
          </w:rPr>
          <w:t>Recording Policy</w:t>
        </w:r>
        <w:r>
          <w:rPr>
            <w:noProof/>
            <w:webHidden/>
          </w:rPr>
          <w:tab/>
        </w:r>
        <w:r>
          <w:rPr>
            <w:noProof/>
            <w:webHidden/>
          </w:rPr>
          <w:fldChar w:fldCharType="begin"/>
        </w:r>
        <w:r>
          <w:rPr>
            <w:noProof/>
            <w:webHidden/>
          </w:rPr>
          <w:instrText xml:space="preserve"> PAGEREF _Toc222225288 \h </w:instrText>
        </w:r>
        <w:r>
          <w:rPr>
            <w:noProof/>
            <w:webHidden/>
          </w:rPr>
        </w:r>
        <w:r>
          <w:rPr>
            <w:noProof/>
            <w:webHidden/>
          </w:rPr>
          <w:fldChar w:fldCharType="separate"/>
        </w:r>
        <w:r>
          <w:rPr>
            <w:noProof/>
            <w:webHidden/>
          </w:rPr>
          <w:t>15</w:t>
        </w:r>
        <w:r>
          <w:rPr>
            <w:noProof/>
            <w:webHidden/>
          </w:rPr>
          <w:fldChar w:fldCharType="end"/>
        </w:r>
      </w:hyperlink>
    </w:p>
    <w:p w14:paraId="1233198F" w14:textId="6ED110C1"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89" w:history="1">
        <w:r w:rsidRPr="00237119">
          <w:rPr>
            <w:rStyle w:val="Hyperlink"/>
            <w:b/>
            <w:bCs/>
            <w:noProof/>
          </w:rPr>
          <w:t>Ethical Standards</w:t>
        </w:r>
        <w:r>
          <w:rPr>
            <w:noProof/>
            <w:webHidden/>
          </w:rPr>
          <w:tab/>
        </w:r>
        <w:r>
          <w:rPr>
            <w:noProof/>
            <w:webHidden/>
          </w:rPr>
          <w:fldChar w:fldCharType="begin"/>
        </w:r>
        <w:r>
          <w:rPr>
            <w:noProof/>
            <w:webHidden/>
          </w:rPr>
          <w:instrText xml:space="preserve"> PAGEREF _Toc222225289 \h </w:instrText>
        </w:r>
        <w:r>
          <w:rPr>
            <w:noProof/>
            <w:webHidden/>
          </w:rPr>
        </w:r>
        <w:r>
          <w:rPr>
            <w:noProof/>
            <w:webHidden/>
          </w:rPr>
          <w:fldChar w:fldCharType="separate"/>
        </w:r>
        <w:r>
          <w:rPr>
            <w:noProof/>
            <w:webHidden/>
          </w:rPr>
          <w:t>15</w:t>
        </w:r>
        <w:r>
          <w:rPr>
            <w:noProof/>
            <w:webHidden/>
          </w:rPr>
          <w:fldChar w:fldCharType="end"/>
        </w:r>
      </w:hyperlink>
    </w:p>
    <w:p w14:paraId="4D683FF1" w14:textId="7D5700E9"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0" w:history="1">
        <w:r w:rsidRPr="00237119">
          <w:rPr>
            <w:rStyle w:val="Hyperlink"/>
            <w:b/>
            <w:bCs/>
            <w:noProof/>
          </w:rPr>
          <w:t>Referrals</w:t>
        </w:r>
        <w:r>
          <w:rPr>
            <w:noProof/>
            <w:webHidden/>
          </w:rPr>
          <w:tab/>
        </w:r>
        <w:r>
          <w:rPr>
            <w:noProof/>
            <w:webHidden/>
          </w:rPr>
          <w:fldChar w:fldCharType="begin"/>
        </w:r>
        <w:r>
          <w:rPr>
            <w:noProof/>
            <w:webHidden/>
          </w:rPr>
          <w:instrText xml:space="preserve"> PAGEREF _Toc222225290 \h </w:instrText>
        </w:r>
        <w:r>
          <w:rPr>
            <w:noProof/>
            <w:webHidden/>
          </w:rPr>
        </w:r>
        <w:r>
          <w:rPr>
            <w:noProof/>
            <w:webHidden/>
          </w:rPr>
          <w:fldChar w:fldCharType="separate"/>
        </w:r>
        <w:r>
          <w:rPr>
            <w:noProof/>
            <w:webHidden/>
          </w:rPr>
          <w:t>15</w:t>
        </w:r>
        <w:r>
          <w:rPr>
            <w:noProof/>
            <w:webHidden/>
          </w:rPr>
          <w:fldChar w:fldCharType="end"/>
        </w:r>
      </w:hyperlink>
    </w:p>
    <w:p w14:paraId="3369D4D9" w14:textId="3C5E3B7B"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1" w:history="1">
        <w:r w:rsidRPr="00237119">
          <w:rPr>
            <w:rStyle w:val="Hyperlink"/>
            <w:b/>
            <w:bCs/>
            <w:noProof/>
          </w:rPr>
          <w:t>Taking Time Out or Leaving the Training</w:t>
        </w:r>
        <w:r>
          <w:rPr>
            <w:noProof/>
            <w:webHidden/>
          </w:rPr>
          <w:tab/>
        </w:r>
        <w:r>
          <w:rPr>
            <w:noProof/>
            <w:webHidden/>
          </w:rPr>
          <w:fldChar w:fldCharType="begin"/>
        </w:r>
        <w:r>
          <w:rPr>
            <w:noProof/>
            <w:webHidden/>
          </w:rPr>
          <w:instrText xml:space="preserve"> PAGEREF _Toc222225291 \h </w:instrText>
        </w:r>
        <w:r>
          <w:rPr>
            <w:noProof/>
            <w:webHidden/>
          </w:rPr>
        </w:r>
        <w:r>
          <w:rPr>
            <w:noProof/>
            <w:webHidden/>
          </w:rPr>
          <w:fldChar w:fldCharType="separate"/>
        </w:r>
        <w:r>
          <w:rPr>
            <w:noProof/>
            <w:webHidden/>
          </w:rPr>
          <w:t>16</w:t>
        </w:r>
        <w:r>
          <w:rPr>
            <w:noProof/>
            <w:webHidden/>
          </w:rPr>
          <w:fldChar w:fldCharType="end"/>
        </w:r>
      </w:hyperlink>
    </w:p>
    <w:p w14:paraId="7E174991" w14:textId="139D252E"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2" w:history="1">
        <w:r w:rsidRPr="00237119">
          <w:rPr>
            <w:rStyle w:val="Hyperlink"/>
            <w:b/>
            <w:bCs/>
            <w:noProof/>
          </w:rPr>
          <w:t>The IBMT Directory and Register</w:t>
        </w:r>
        <w:r>
          <w:rPr>
            <w:noProof/>
            <w:webHidden/>
          </w:rPr>
          <w:tab/>
        </w:r>
        <w:r>
          <w:rPr>
            <w:noProof/>
            <w:webHidden/>
          </w:rPr>
          <w:fldChar w:fldCharType="begin"/>
        </w:r>
        <w:r>
          <w:rPr>
            <w:noProof/>
            <w:webHidden/>
          </w:rPr>
          <w:instrText xml:space="preserve"> PAGEREF _Toc222225292 \h </w:instrText>
        </w:r>
        <w:r>
          <w:rPr>
            <w:noProof/>
            <w:webHidden/>
          </w:rPr>
        </w:r>
        <w:r>
          <w:rPr>
            <w:noProof/>
            <w:webHidden/>
          </w:rPr>
          <w:fldChar w:fldCharType="separate"/>
        </w:r>
        <w:r>
          <w:rPr>
            <w:noProof/>
            <w:webHidden/>
          </w:rPr>
          <w:t>17</w:t>
        </w:r>
        <w:r>
          <w:rPr>
            <w:noProof/>
            <w:webHidden/>
          </w:rPr>
          <w:fldChar w:fldCharType="end"/>
        </w:r>
      </w:hyperlink>
    </w:p>
    <w:p w14:paraId="5E6E3D7B" w14:textId="5DFCB90D"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293" w:history="1">
        <w:r w:rsidRPr="00237119">
          <w:rPr>
            <w:rStyle w:val="Hyperlink"/>
            <w:noProof/>
          </w:rPr>
          <w:t>IBMT Staff Contact Details</w:t>
        </w:r>
        <w:r>
          <w:rPr>
            <w:noProof/>
            <w:webHidden/>
          </w:rPr>
          <w:tab/>
        </w:r>
        <w:r>
          <w:rPr>
            <w:noProof/>
            <w:webHidden/>
          </w:rPr>
          <w:fldChar w:fldCharType="begin"/>
        </w:r>
        <w:r>
          <w:rPr>
            <w:noProof/>
            <w:webHidden/>
          </w:rPr>
          <w:instrText xml:space="preserve"> PAGEREF _Toc222225293 \h </w:instrText>
        </w:r>
        <w:r>
          <w:rPr>
            <w:noProof/>
            <w:webHidden/>
          </w:rPr>
        </w:r>
        <w:r>
          <w:rPr>
            <w:noProof/>
            <w:webHidden/>
          </w:rPr>
          <w:fldChar w:fldCharType="separate"/>
        </w:r>
        <w:r>
          <w:rPr>
            <w:noProof/>
            <w:webHidden/>
          </w:rPr>
          <w:t>17</w:t>
        </w:r>
        <w:r>
          <w:rPr>
            <w:noProof/>
            <w:webHidden/>
          </w:rPr>
          <w:fldChar w:fldCharType="end"/>
        </w:r>
      </w:hyperlink>
    </w:p>
    <w:p w14:paraId="463970A0" w14:textId="0925DEFB"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294" w:history="1">
        <w:r w:rsidRPr="00237119">
          <w:rPr>
            <w:rStyle w:val="Hyperlink"/>
            <w:b/>
            <w:bCs/>
            <w:noProof/>
            <w:kern w:val="36"/>
          </w:rPr>
          <w:t>ADDENDUM</w:t>
        </w:r>
        <w:r>
          <w:rPr>
            <w:noProof/>
            <w:webHidden/>
          </w:rPr>
          <w:tab/>
        </w:r>
        <w:r>
          <w:rPr>
            <w:noProof/>
            <w:webHidden/>
          </w:rPr>
          <w:fldChar w:fldCharType="begin"/>
        </w:r>
        <w:r>
          <w:rPr>
            <w:noProof/>
            <w:webHidden/>
          </w:rPr>
          <w:instrText xml:space="preserve"> PAGEREF _Toc222225294 \h </w:instrText>
        </w:r>
        <w:r>
          <w:rPr>
            <w:noProof/>
            <w:webHidden/>
          </w:rPr>
        </w:r>
        <w:r>
          <w:rPr>
            <w:noProof/>
            <w:webHidden/>
          </w:rPr>
          <w:fldChar w:fldCharType="separate"/>
        </w:r>
        <w:r>
          <w:rPr>
            <w:noProof/>
            <w:webHidden/>
          </w:rPr>
          <w:t>18</w:t>
        </w:r>
        <w:r>
          <w:rPr>
            <w:noProof/>
            <w:webHidden/>
          </w:rPr>
          <w:fldChar w:fldCharType="end"/>
        </w:r>
      </w:hyperlink>
    </w:p>
    <w:p w14:paraId="24A274E8" w14:textId="37F779B3"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5" w:history="1">
        <w:r w:rsidRPr="00237119">
          <w:rPr>
            <w:rStyle w:val="Hyperlink"/>
            <w:b/>
            <w:bCs/>
            <w:noProof/>
          </w:rPr>
          <w:t>1: Examples of Harvard Referencing Style</w:t>
        </w:r>
        <w:r>
          <w:rPr>
            <w:noProof/>
            <w:webHidden/>
          </w:rPr>
          <w:tab/>
        </w:r>
        <w:r>
          <w:rPr>
            <w:noProof/>
            <w:webHidden/>
          </w:rPr>
          <w:fldChar w:fldCharType="begin"/>
        </w:r>
        <w:r>
          <w:rPr>
            <w:noProof/>
            <w:webHidden/>
          </w:rPr>
          <w:instrText xml:space="preserve"> PAGEREF _Toc222225295 \h </w:instrText>
        </w:r>
        <w:r>
          <w:rPr>
            <w:noProof/>
            <w:webHidden/>
          </w:rPr>
        </w:r>
        <w:r>
          <w:rPr>
            <w:noProof/>
            <w:webHidden/>
          </w:rPr>
          <w:fldChar w:fldCharType="separate"/>
        </w:r>
        <w:r>
          <w:rPr>
            <w:noProof/>
            <w:webHidden/>
          </w:rPr>
          <w:t>18</w:t>
        </w:r>
        <w:r>
          <w:rPr>
            <w:noProof/>
            <w:webHidden/>
          </w:rPr>
          <w:fldChar w:fldCharType="end"/>
        </w:r>
      </w:hyperlink>
    </w:p>
    <w:p w14:paraId="076BA667" w14:textId="4789416B"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6" w:history="1">
        <w:r w:rsidRPr="00237119">
          <w:rPr>
            <w:rStyle w:val="Hyperlink"/>
            <w:b/>
            <w:bCs/>
            <w:noProof/>
          </w:rPr>
          <w:t>2: Guidelines for the use of names: Body-Mind Centering® (BMC®) and Integrative Bodywork &amp; Movement Therapy (IBMT), Teaching IBMT &amp; Authentic Movement</w:t>
        </w:r>
        <w:r>
          <w:rPr>
            <w:noProof/>
            <w:webHidden/>
          </w:rPr>
          <w:tab/>
        </w:r>
        <w:r>
          <w:rPr>
            <w:noProof/>
            <w:webHidden/>
          </w:rPr>
          <w:fldChar w:fldCharType="begin"/>
        </w:r>
        <w:r>
          <w:rPr>
            <w:noProof/>
            <w:webHidden/>
          </w:rPr>
          <w:instrText xml:space="preserve"> PAGEREF _Toc222225296 \h </w:instrText>
        </w:r>
        <w:r>
          <w:rPr>
            <w:noProof/>
            <w:webHidden/>
          </w:rPr>
        </w:r>
        <w:r>
          <w:rPr>
            <w:noProof/>
            <w:webHidden/>
          </w:rPr>
          <w:fldChar w:fldCharType="separate"/>
        </w:r>
        <w:r>
          <w:rPr>
            <w:noProof/>
            <w:webHidden/>
          </w:rPr>
          <w:t>19</w:t>
        </w:r>
        <w:r>
          <w:rPr>
            <w:noProof/>
            <w:webHidden/>
          </w:rPr>
          <w:fldChar w:fldCharType="end"/>
        </w:r>
      </w:hyperlink>
    </w:p>
    <w:p w14:paraId="47DB60C9" w14:textId="3B35AED6"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7" w:history="1">
        <w:r w:rsidRPr="00237119">
          <w:rPr>
            <w:rStyle w:val="Hyperlink"/>
            <w:b/>
            <w:bCs/>
            <w:noProof/>
          </w:rPr>
          <w:t>Teaching IBMT and Authentic Movement</w:t>
        </w:r>
        <w:r w:rsidRPr="00237119">
          <w:rPr>
            <w:rStyle w:val="Hyperlink"/>
            <w:noProof/>
          </w:rPr>
          <w:t>:</w:t>
        </w:r>
        <w:r>
          <w:rPr>
            <w:noProof/>
            <w:webHidden/>
          </w:rPr>
          <w:tab/>
        </w:r>
        <w:r>
          <w:rPr>
            <w:noProof/>
            <w:webHidden/>
          </w:rPr>
          <w:fldChar w:fldCharType="begin"/>
        </w:r>
        <w:r>
          <w:rPr>
            <w:noProof/>
            <w:webHidden/>
          </w:rPr>
          <w:instrText xml:space="preserve"> PAGEREF _Toc222225297 \h </w:instrText>
        </w:r>
        <w:r>
          <w:rPr>
            <w:noProof/>
            <w:webHidden/>
          </w:rPr>
        </w:r>
        <w:r>
          <w:rPr>
            <w:noProof/>
            <w:webHidden/>
          </w:rPr>
          <w:fldChar w:fldCharType="separate"/>
        </w:r>
        <w:r>
          <w:rPr>
            <w:noProof/>
            <w:webHidden/>
          </w:rPr>
          <w:t>20</w:t>
        </w:r>
        <w:r>
          <w:rPr>
            <w:noProof/>
            <w:webHidden/>
          </w:rPr>
          <w:fldChar w:fldCharType="end"/>
        </w:r>
      </w:hyperlink>
    </w:p>
    <w:p w14:paraId="461CCEAB" w14:textId="13E13A9A"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8" w:history="1">
        <w:r w:rsidRPr="00237119">
          <w:rPr>
            <w:rStyle w:val="Hyperlink"/>
            <w:b/>
            <w:bCs/>
            <w:noProof/>
          </w:rPr>
          <w:t>4: Professional Practice, Insurance</w:t>
        </w:r>
        <w:r w:rsidRPr="00237119">
          <w:rPr>
            <w:rStyle w:val="Hyperlink"/>
            <w:noProof/>
          </w:rPr>
          <w:t>,</w:t>
        </w:r>
        <w:r w:rsidRPr="00237119">
          <w:rPr>
            <w:rStyle w:val="Hyperlink"/>
            <w:b/>
            <w:bCs/>
            <w:noProof/>
          </w:rPr>
          <w:t xml:space="preserve"> CPD</w:t>
        </w:r>
        <w:r>
          <w:rPr>
            <w:noProof/>
            <w:webHidden/>
          </w:rPr>
          <w:tab/>
        </w:r>
        <w:r>
          <w:rPr>
            <w:noProof/>
            <w:webHidden/>
          </w:rPr>
          <w:fldChar w:fldCharType="begin"/>
        </w:r>
        <w:r>
          <w:rPr>
            <w:noProof/>
            <w:webHidden/>
          </w:rPr>
          <w:instrText xml:space="preserve"> PAGEREF _Toc222225298 \h </w:instrText>
        </w:r>
        <w:r>
          <w:rPr>
            <w:noProof/>
            <w:webHidden/>
          </w:rPr>
        </w:r>
        <w:r>
          <w:rPr>
            <w:noProof/>
            <w:webHidden/>
          </w:rPr>
          <w:fldChar w:fldCharType="separate"/>
        </w:r>
        <w:r>
          <w:rPr>
            <w:noProof/>
            <w:webHidden/>
          </w:rPr>
          <w:t>20</w:t>
        </w:r>
        <w:r>
          <w:rPr>
            <w:noProof/>
            <w:webHidden/>
          </w:rPr>
          <w:fldChar w:fldCharType="end"/>
        </w:r>
      </w:hyperlink>
    </w:p>
    <w:p w14:paraId="5A31532E" w14:textId="6EE4A633" w:rsidR="00A52B41" w:rsidRDefault="00A52B41">
      <w:pPr>
        <w:pStyle w:val="TOC2"/>
        <w:tabs>
          <w:tab w:val="right" w:leader="dot" w:pos="9010"/>
        </w:tabs>
        <w:rPr>
          <w:rFonts w:asciiTheme="minorHAnsi" w:eastAsiaTheme="minorEastAsia" w:hAnsiTheme="minorHAnsi" w:cstheme="minorBidi"/>
          <w:noProof/>
          <w:kern w:val="2"/>
          <w14:ligatures w14:val="standardContextual"/>
        </w:rPr>
      </w:pPr>
      <w:hyperlink w:anchor="_Toc222225299" w:history="1">
        <w:r w:rsidRPr="00237119">
          <w:rPr>
            <w:rStyle w:val="Hyperlink"/>
            <w:b/>
            <w:bCs/>
            <w:noProof/>
          </w:rPr>
          <w:t>5: IBMT Google Network</w:t>
        </w:r>
        <w:r>
          <w:rPr>
            <w:noProof/>
            <w:webHidden/>
          </w:rPr>
          <w:tab/>
        </w:r>
        <w:r>
          <w:rPr>
            <w:noProof/>
            <w:webHidden/>
          </w:rPr>
          <w:fldChar w:fldCharType="begin"/>
        </w:r>
        <w:r>
          <w:rPr>
            <w:noProof/>
            <w:webHidden/>
          </w:rPr>
          <w:instrText xml:space="preserve"> PAGEREF _Toc222225299 \h </w:instrText>
        </w:r>
        <w:r>
          <w:rPr>
            <w:noProof/>
            <w:webHidden/>
          </w:rPr>
        </w:r>
        <w:r>
          <w:rPr>
            <w:noProof/>
            <w:webHidden/>
          </w:rPr>
          <w:fldChar w:fldCharType="separate"/>
        </w:r>
        <w:r>
          <w:rPr>
            <w:noProof/>
            <w:webHidden/>
          </w:rPr>
          <w:t>21</w:t>
        </w:r>
        <w:r>
          <w:rPr>
            <w:noProof/>
            <w:webHidden/>
          </w:rPr>
          <w:fldChar w:fldCharType="end"/>
        </w:r>
      </w:hyperlink>
    </w:p>
    <w:p w14:paraId="3150FC7B" w14:textId="3957613D" w:rsidR="00A52B41" w:rsidRDefault="00A52B41">
      <w:pPr>
        <w:pStyle w:val="TOC1"/>
        <w:tabs>
          <w:tab w:val="right" w:leader="dot" w:pos="9010"/>
        </w:tabs>
        <w:rPr>
          <w:rFonts w:asciiTheme="minorHAnsi" w:eastAsiaTheme="minorEastAsia" w:hAnsiTheme="minorHAnsi" w:cstheme="minorBidi"/>
          <w:noProof/>
          <w:kern w:val="2"/>
          <w14:ligatures w14:val="standardContextual"/>
        </w:rPr>
      </w:pPr>
      <w:hyperlink w:anchor="_Toc222225300" w:history="1">
        <w:r w:rsidRPr="00237119">
          <w:rPr>
            <w:rStyle w:val="Hyperlink"/>
            <w:noProof/>
          </w:rPr>
          <w:t>INDEX</w:t>
        </w:r>
        <w:r>
          <w:rPr>
            <w:noProof/>
            <w:webHidden/>
          </w:rPr>
          <w:tab/>
        </w:r>
        <w:r>
          <w:rPr>
            <w:noProof/>
            <w:webHidden/>
          </w:rPr>
          <w:fldChar w:fldCharType="begin"/>
        </w:r>
        <w:r>
          <w:rPr>
            <w:noProof/>
            <w:webHidden/>
          </w:rPr>
          <w:instrText xml:space="preserve"> PAGEREF _Toc222225300 \h </w:instrText>
        </w:r>
        <w:r>
          <w:rPr>
            <w:noProof/>
            <w:webHidden/>
          </w:rPr>
        </w:r>
        <w:r>
          <w:rPr>
            <w:noProof/>
            <w:webHidden/>
          </w:rPr>
          <w:fldChar w:fldCharType="separate"/>
        </w:r>
        <w:r>
          <w:rPr>
            <w:noProof/>
            <w:webHidden/>
          </w:rPr>
          <w:t>22</w:t>
        </w:r>
        <w:r>
          <w:rPr>
            <w:noProof/>
            <w:webHidden/>
          </w:rPr>
          <w:fldChar w:fldCharType="end"/>
        </w:r>
      </w:hyperlink>
    </w:p>
    <w:p w14:paraId="031E2DD7" w14:textId="0AF2BC53" w:rsidR="000D6B5F" w:rsidRPr="00522AD7" w:rsidRDefault="00A52B41" w:rsidP="000D6B5F">
      <w:pPr>
        <w:spacing w:before="100" w:beforeAutospacing="1" w:after="100" w:afterAutospacing="1"/>
      </w:pPr>
      <w:r>
        <w:fldChar w:fldCharType="end"/>
      </w:r>
    </w:p>
    <w:p w14:paraId="7558D31F" w14:textId="77777777" w:rsidR="0053407F" w:rsidRDefault="0053407F">
      <w:pPr>
        <w:rPr>
          <w:b/>
          <w:bCs/>
          <w:kern w:val="36"/>
          <w:sz w:val="48"/>
          <w:szCs w:val="48"/>
        </w:rPr>
      </w:pPr>
      <w:r>
        <w:rPr>
          <w:b/>
          <w:bCs/>
          <w:kern w:val="36"/>
          <w:sz w:val="48"/>
          <w:szCs w:val="48"/>
        </w:rPr>
        <w:br w:type="page"/>
      </w:r>
    </w:p>
    <w:p w14:paraId="3190807B" w14:textId="1C1F3C4B" w:rsidR="00522AD7" w:rsidRPr="00522AD7" w:rsidRDefault="00522AD7" w:rsidP="00522AD7">
      <w:pPr>
        <w:spacing w:before="100" w:beforeAutospacing="1" w:after="100" w:afterAutospacing="1"/>
        <w:outlineLvl w:val="0"/>
        <w:rPr>
          <w:b/>
          <w:bCs/>
          <w:kern w:val="36"/>
          <w:sz w:val="48"/>
          <w:szCs w:val="48"/>
        </w:rPr>
      </w:pPr>
      <w:bookmarkStart w:id="2" w:name="_Toc222225260"/>
      <w:r w:rsidRPr="00522AD7">
        <w:rPr>
          <w:b/>
          <w:bCs/>
          <w:kern w:val="36"/>
          <w:sz w:val="48"/>
          <w:szCs w:val="48"/>
        </w:rPr>
        <w:lastRenderedPageBreak/>
        <w:t>Welcome to the IBMT Diploma</w:t>
      </w:r>
      <w:bookmarkEnd w:id="2"/>
    </w:p>
    <w:p w14:paraId="0F9DC707" w14:textId="77777777" w:rsidR="00522AD7" w:rsidRPr="00522AD7" w:rsidRDefault="00522AD7" w:rsidP="00522AD7">
      <w:pPr>
        <w:spacing w:before="100" w:beforeAutospacing="1" w:after="100" w:afterAutospacing="1"/>
      </w:pPr>
      <w:r w:rsidRPr="00522AD7">
        <w:t>The Institute for Integrative Bodywork &amp; Movement Therapy (IBMT) offers training in Somatic Movement Therapy &amp; Education, and supports the practice, research and professional development of its students and graduates.</w:t>
      </w:r>
    </w:p>
    <w:p w14:paraId="32E910F0" w14:textId="77777777" w:rsidR="00522AD7" w:rsidRPr="00522AD7" w:rsidRDefault="00522AD7" w:rsidP="00522AD7">
      <w:pPr>
        <w:spacing w:before="100" w:beforeAutospacing="1" w:after="100" w:afterAutospacing="1"/>
      </w:pPr>
      <w:r w:rsidRPr="00522AD7">
        <w:t>The four module Diploma Programme integrates three main areas of study into a Holistic Approach to Somatic Practice:</w:t>
      </w:r>
    </w:p>
    <w:p w14:paraId="323BA646" w14:textId="77777777" w:rsidR="00522AD7" w:rsidRPr="00522AD7" w:rsidRDefault="00522AD7" w:rsidP="00522AD7">
      <w:pPr>
        <w:numPr>
          <w:ilvl w:val="0"/>
          <w:numId w:val="3"/>
        </w:numPr>
        <w:spacing w:before="100" w:beforeAutospacing="1" w:after="100" w:afterAutospacing="1"/>
      </w:pPr>
      <w:r w:rsidRPr="00522AD7">
        <w:t>An in-depth experiential and theoretical study of Infant Movement Development, Embodied Anatomy, and Touch &amp; Movement Re-patterning, originated from the principles of Body-Mind Centering®.</w:t>
      </w:r>
    </w:p>
    <w:p w14:paraId="31AAE041" w14:textId="77777777" w:rsidR="00A215C9" w:rsidRDefault="00522AD7" w:rsidP="00A215C9">
      <w:pPr>
        <w:numPr>
          <w:ilvl w:val="0"/>
          <w:numId w:val="3"/>
        </w:numPr>
        <w:spacing w:before="100" w:beforeAutospacing="1" w:after="100" w:afterAutospacing="1"/>
      </w:pPr>
      <w:r w:rsidRPr="00522AD7">
        <w:t>The study and practice of Authentic Movement &amp; Therapeutic Presence, exploring the cultivation of the Inner Witness and developing skills to support Presence and the holding of a client’s process.</w:t>
      </w:r>
    </w:p>
    <w:p w14:paraId="3B021AB8" w14:textId="367495FD" w:rsidR="00522AD7" w:rsidRPr="00522AD7" w:rsidRDefault="00522AD7" w:rsidP="00A215C9">
      <w:pPr>
        <w:numPr>
          <w:ilvl w:val="0"/>
          <w:numId w:val="3"/>
        </w:numPr>
        <w:spacing w:before="100" w:beforeAutospacing="1" w:after="100" w:afterAutospacing="1"/>
      </w:pPr>
      <w:r w:rsidRPr="00522AD7">
        <w:t>A theoretical and experiential study of Somatic Psychology, including Psychological Models to orientate and contextualise Somatic Work, and an understanding of the central importance of Embodied Relationship between client and practitioner. </w:t>
      </w:r>
    </w:p>
    <w:p w14:paraId="5AC7C6EE" w14:textId="204046DE" w:rsidR="00522AD7" w:rsidRPr="00522AD7" w:rsidRDefault="00522AD7" w:rsidP="00A215C9">
      <w:pPr>
        <w:spacing w:before="100" w:beforeAutospacing="1" w:after="100" w:afterAutospacing="1"/>
        <w:ind w:left="360"/>
      </w:pPr>
      <w:r w:rsidRPr="00522AD7">
        <w:t>Training is designed to support personal growth and develop skills with which to facilitate the unfolding of process through the body, in professional practice as Educator, Therapist or Artist.</w:t>
      </w:r>
      <w:r w:rsidR="00A215C9">
        <w:t xml:space="preserve"> This includes</w:t>
      </w:r>
    </w:p>
    <w:p w14:paraId="3D277A3E" w14:textId="77777777" w:rsidR="00522AD7" w:rsidRPr="00522AD7" w:rsidRDefault="00522AD7" w:rsidP="00522AD7">
      <w:pPr>
        <w:numPr>
          <w:ilvl w:val="0"/>
          <w:numId w:val="5"/>
        </w:numPr>
        <w:spacing w:before="100" w:beforeAutospacing="1" w:after="100" w:afterAutospacing="1"/>
      </w:pPr>
      <w:r w:rsidRPr="00522AD7">
        <w:t>awakening awareness in the body and learning methods to facilitate the integration of mind and body in movement.</w:t>
      </w:r>
    </w:p>
    <w:p w14:paraId="2E8977F0" w14:textId="77777777" w:rsidR="00522AD7" w:rsidRPr="00522AD7" w:rsidRDefault="00522AD7" w:rsidP="00522AD7">
      <w:pPr>
        <w:numPr>
          <w:ilvl w:val="0"/>
          <w:numId w:val="5"/>
        </w:numPr>
        <w:spacing w:before="100" w:beforeAutospacing="1" w:after="100" w:afterAutospacing="1"/>
      </w:pPr>
      <w:r w:rsidRPr="00522AD7">
        <w:t>witnessing through touch, moving and seeing another move, cultivating an attitude of non-judgmental acceptance and compassion.</w:t>
      </w:r>
    </w:p>
    <w:p w14:paraId="6ACAFCBD" w14:textId="77777777" w:rsidR="00522AD7" w:rsidRPr="00522AD7" w:rsidRDefault="00522AD7" w:rsidP="00522AD7">
      <w:pPr>
        <w:numPr>
          <w:ilvl w:val="0"/>
          <w:numId w:val="5"/>
        </w:numPr>
        <w:spacing w:before="100" w:beforeAutospacing="1" w:after="100" w:afterAutospacing="1"/>
      </w:pPr>
      <w:r w:rsidRPr="00522AD7">
        <w:t>supporting exploration and integration of personal material which may emerge in somatic practice.</w:t>
      </w:r>
    </w:p>
    <w:p w14:paraId="084ED49A" w14:textId="77777777" w:rsidR="00522AD7" w:rsidRPr="00522AD7" w:rsidRDefault="00522AD7" w:rsidP="00522AD7">
      <w:pPr>
        <w:spacing w:before="100" w:beforeAutospacing="1" w:after="100" w:afterAutospacing="1"/>
        <w:outlineLvl w:val="1"/>
        <w:rPr>
          <w:b/>
          <w:bCs/>
          <w:sz w:val="36"/>
          <w:szCs w:val="36"/>
        </w:rPr>
      </w:pPr>
      <w:bookmarkStart w:id="3" w:name="_Toc222225261"/>
      <w:r w:rsidRPr="00522AD7">
        <w:rPr>
          <w:b/>
          <w:bCs/>
          <w:sz w:val="36"/>
          <w:szCs w:val="36"/>
        </w:rPr>
        <w:t>Diploma Curriculum</w:t>
      </w:r>
      <w:bookmarkEnd w:id="3"/>
    </w:p>
    <w:p w14:paraId="533EC7D3" w14:textId="77777777" w:rsidR="00522AD7" w:rsidRPr="00522AD7" w:rsidRDefault="00522AD7" w:rsidP="00522AD7">
      <w:pPr>
        <w:spacing w:before="100" w:beforeAutospacing="1" w:after="100" w:afterAutospacing="1"/>
      </w:pPr>
      <w:r w:rsidRPr="00522AD7">
        <w:t>The IBMT Diploma consists of four Modules:</w:t>
      </w:r>
    </w:p>
    <w:p w14:paraId="2A84C61E" w14:textId="77777777" w:rsidR="00522AD7" w:rsidRPr="00522AD7" w:rsidRDefault="00522AD7" w:rsidP="00522AD7">
      <w:pPr>
        <w:spacing w:before="100" w:beforeAutospacing="1" w:after="100" w:afterAutospacing="1"/>
      </w:pPr>
      <w:r w:rsidRPr="00522AD7">
        <w:t>Module 1 – Infant Movement Development</w:t>
      </w:r>
    </w:p>
    <w:p w14:paraId="42B125EB" w14:textId="77777777" w:rsidR="00522AD7" w:rsidRPr="00522AD7" w:rsidRDefault="00522AD7" w:rsidP="00522AD7">
      <w:pPr>
        <w:spacing w:before="100" w:beforeAutospacing="1" w:after="100" w:afterAutospacing="1"/>
      </w:pPr>
      <w:r w:rsidRPr="00522AD7">
        <w:t>Module 2 – Authentic Movement &amp; Therapeutic Presence</w:t>
      </w:r>
    </w:p>
    <w:p w14:paraId="21088AFB" w14:textId="77777777" w:rsidR="00522AD7" w:rsidRPr="00522AD7" w:rsidRDefault="00522AD7" w:rsidP="00522AD7">
      <w:pPr>
        <w:spacing w:before="100" w:beforeAutospacing="1" w:after="100" w:afterAutospacing="1"/>
      </w:pPr>
      <w:r w:rsidRPr="00522AD7">
        <w:t>Module 3 – Embodied Anatomy &amp; Movement Re-patterning: Body Systems</w:t>
      </w:r>
    </w:p>
    <w:p w14:paraId="5FC87428" w14:textId="77777777" w:rsidR="00522AD7" w:rsidRPr="00522AD7" w:rsidRDefault="00522AD7" w:rsidP="00522AD7">
      <w:pPr>
        <w:spacing w:before="100" w:beforeAutospacing="1" w:after="100" w:afterAutospacing="1"/>
      </w:pPr>
      <w:r w:rsidRPr="00522AD7">
        <w:t>Module 4 – Somatic Psychology</w:t>
      </w:r>
    </w:p>
    <w:p w14:paraId="281D0C7B" w14:textId="77777777" w:rsidR="00522AD7" w:rsidRPr="00522AD7" w:rsidRDefault="00522AD7" w:rsidP="00522AD7">
      <w:pPr>
        <w:spacing w:before="100" w:beforeAutospacing="1" w:after="100" w:afterAutospacing="1"/>
      </w:pPr>
      <w:r w:rsidRPr="00522AD7">
        <w:t>Some Modules can be taken independently as Professional Development for those working in related fields of practice.</w:t>
      </w:r>
    </w:p>
    <w:p w14:paraId="7D749E60" w14:textId="77777777" w:rsidR="00522AD7" w:rsidRPr="00522AD7" w:rsidRDefault="00522AD7" w:rsidP="00522AD7">
      <w:pPr>
        <w:spacing w:before="100" w:beforeAutospacing="1" w:after="100" w:afterAutospacing="1"/>
      </w:pPr>
      <w:r w:rsidRPr="00522AD7">
        <w:lastRenderedPageBreak/>
        <w:t>Full details of course content, dates, venue, schedule and current fees can be found on the website:</w:t>
      </w:r>
      <w:hyperlink r:id="rId9" w:history="1">
        <w:r w:rsidRPr="00522AD7">
          <w:rPr>
            <w:color w:val="0000FF"/>
            <w:u w:val="single"/>
          </w:rPr>
          <w:t xml:space="preserve"> www.ibmt.co.uk</w:t>
        </w:r>
      </w:hyperlink>
    </w:p>
    <w:p w14:paraId="7DECC4F4" w14:textId="77777777" w:rsidR="00522AD7" w:rsidRPr="00522AD7" w:rsidRDefault="00522AD7" w:rsidP="00522AD7">
      <w:pPr>
        <w:spacing w:before="100" w:beforeAutospacing="1" w:after="100" w:afterAutospacing="1"/>
        <w:outlineLvl w:val="1"/>
        <w:rPr>
          <w:b/>
          <w:bCs/>
          <w:sz w:val="36"/>
          <w:szCs w:val="36"/>
        </w:rPr>
      </w:pPr>
      <w:bookmarkStart w:id="4" w:name="_Toc222225262"/>
      <w:r w:rsidRPr="00522AD7">
        <w:rPr>
          <w:b/>
          <w:bCs/>
          <w:sz w:val="36"/>
          <w:szCs w:val="36"/>
        </w:rPr>
        <w:t>The Institute &amp; ISMETA</w:t>
      </w:r>
      <w:bookmarkEnd w:id="4"/>
    </w:p>
    <w:p w14:paraId="7F4CBD0C" w14:textId="77777777" w:rsidR="00522AD7" w:rsidRPr="00522AD7" w:rsidRDefault="00522AD7" w:rsidP="00522AD7">
      <w:pPr>
        <w:spacing w:before="100" w:beforeAutospacing="1" w:after="100" w:afterAutospacing="1"/>
      </w:pPr>
      <w:r w:rsidRPr="00522AD7">
        <w:t>The Institute is an Approved Training Member Organisation of ISMETA (International Somatic Movement Education and Therapy Association). We recommend you join as a student member and Graduates of the Diploma can be fast tracked in their application for Registration as a Somatic Movement Educator and/or Therapist, with no application fee to pay. Information can be obtained at</w:t>
      </w:r>
      <w:hyperlink r:id="rId10" w:history="1">
        <w:r w:rsidRPr="00522AD7">
          <w:rPr>
            <w:color w:val="0000FF"/>
            <w:u w:val="single"/>
          </w:rPr>
          <w:t xml:space="preserve"> www.ismeta.org</w:t>
        </w:r>
      </w:hyperlink>
      <w:r w:rsidRPr="00522AD7">
        <w:t> </w:t>
      </w:r>
    </w:p>
    <w:p w14:paraId="3DFD71AA" w14:textId="70ADB1D8" w:rsidR="00522AD7" w:rsidRPr="00522AD7" w:rsidRDefault="00522AD7" w:rsidP="00522AD7">
      <w:pPr>
        <w:spacing w:before="100" w:beforeAutospacing="1" w:after="100" w:afterAutospacing="1"/>
      </w:pPr>
      <w:r w:rsidRPr="00522AD7">
        <w:t xml:space="preserve">ISMETA is our regulatory </w:t>
      </w:r>
      <w:r w:rsidR="00DA1581" w:rsidRPr="00522AD7">
        <w:t>body,</w:t>
      </w:r>
      <w:r w:rsidRPr="00522AD7">
        <w:t xml:space="preserve"> and all graduates abide by their Scope of Practice, Standards of Practice and Code of Ethics. https://ismeta.org/about-the-profession</w:t>
      </w:r>
    </w:p>
    <w:p w14:paraId="3EFE6DC9" w14:textId="0292C244" w:rsidR="00522AD7" w:rsidRPr="00522AD7" w:rsidRDefault="00522AD7" w:rsidP="00522AD7">
      <w:pPr>
        <w:spacing w:before="100" w:beforeAutospacing="1" w:after="100" w:afterAutospacing="1"/>
        <w:outlineLvl w:val="0"/>
        <w:rPr>
          <w:b/>
          <w:bCs/>
          <w:kern w:val="36"/>
          <w:sz w:val="48"/>
          <w:szCs w:val="48"/>
        </w:rPr>
      </w:pPr>
      <w:bookmarkStart w:id="5" w:name="HomeStudyRequirements"/>
      <w:bookmarkStart w:id="6" w:name="_Toc222225263"/>
      <w:bookmarkEnd w:id="5"/>
      <w:r w:rsidRPr="00522AD7">
        <w:rPr>
          <w:b/>
          <w:bCs/>
          <w:kern w:val="36"/>
          <w:sz w:val="48"/>
          <w:szCs w:val="48"/>
        </w:rPr>
        <w:t>Home Study Requirements</w:t>
      </w:r>
      <w:bookmarkEnd w:id="6"/>
      <w:r w:rsidR="00B74A4F">
        <w:rPr>
          <w:b/>
          <w:bCs/>
          <w:kern w:val="36"/>
          <w:sz w:val="48"/>
          <w:szCs w:val="48"/>
        </w:rPr>
        <w:fldChar w:fldCharType="begin"/>
      </w:r>
      <w:r w:rsidR="00B74A4F">
        <w:instrText xml:space="preserve"> XE "</w:instrText>
      </w:r>
      <w:r w:rsidR="00B74A4F" w:rsidRPr="00D30FF4">
        <w:instrText>Home Study Requirements</w:instrText>
      </w:r>
      <w:r w:rsidR="00B74A4F">
        <w:instrText xml:space="preserve">" </w:instrText>
      </w:r>
      <w:r w:rsidR="00B74A4F">
        <w:rPr>
          <w:b/>
          <w:bCs/>
          <w:kern w:val="36"/>
          <w:sz w:val="48"/>
          <w:szCs w:val="48"/>
        </w:rPr>
        <w:fldChar w:fldCharType="end"/>
      </w:r>
    </w:p>
    <w:p w14:paraId="41C6887E" w14:textId="6521EB5B" w:rsidR="00522AD7" w:rsidRPr="00522AD7" w:rsidRDefault="00522AD7" w:rsidP="00522AD7">
      <w:pPr>
        <w:spacing w:before="100" w:beforeAutospacing="1" w:after="100" w:afterAutospacing="1"/>
      </w:pPr>
      <w:r w:rsidRPr="00522AD7">
        <w:t>To embody the work fully, and develop the skills to practise professionally, you are asked to make regular time for the following during each Module</w:t>
      </w:r>
      <w:r w:rsidR="00F61735">
        <w:t xml:space="preserve">. </w:t>
      </w:r>
      <w:r w:rsidR="00F61735" w:rsidRPr="00F61735">
        <w:t>Apart from Supervision, all work needs to be in person. Please discuss this with us if it is an issue for you.</w:t>
      </w:r>
    </w:p>
    <w:p w14:paraId="786F26C2" w14:textId="2D0FD1E5" w:rsidR="00522AD7" w:rsidRPr="00522AD7" w:rsidRDefault="00522AD7" w:rsidP="00522AD7">
      <w:pPr>
        <w:spacing w:before="100" w:beforeAutospacing="1" w:after="100" w:afterAutospacing="1"/>
        <w:outlineLvl w:val="1"/>
        <w:rPr>
          <w:b/>
          <w:bCs/>
          <w:sz w:val="36"/>
          <w:szCs w:val="36"/>
        </w:rPr>
      </w:pPr>
      <w:bookmarkStart w:id="7" w:name="_Toc222225264"/>
      <w:r w:rsidRPr="00522AD7">
        <w:rPr>
          <w:b/>
          <w:bCs/>
          <w:sz w:val="36"/>
          <w:szCs w:val="36"/>
        </w:rPr>
        <w:t>Movement Practice</w:t>
      </w:r>
      <w:bookmarkEnd w:id="7"/>
      <w:r w:rsidR="00B74A4F">
        <w:rPr>
          <w:b/>
          <w:bCs/>
          <w:sz w:val="36"/>
          <w:szCs w:val="36"/>
        </w:rPr>
        <w:fldChar w:fldCharType="begin"/>
      </w:r>
      <w:r w:rsidR="00B74A4F">
        <w:instrText xml:space="preserve"> XE "</w:instrText>
      </w:r>
      <w:r w:rsidR="00B74A4F" w:rsidRPr="001B5B31">
        <w:instrText>Movement Practice</w:instrText>
      </w:r>
      <w:r w:rsidR="00B74A4F">
        <w:instrText xml:space="preserve">" </w:instrText>
      </w:r>
      <w:r w:rsidR="00B74A4F">
        <w:rPr>
          <w:b/>
          <w:bCs/>
          <w:sz w:val="36"/>
          <w:szCs w:val="36"/>
        </w:rPr>
        <w:fldChar w:fldCharType="end"/>
      </w:r>
    </w:p>
    <w:p w14:paraId="5B2ECA46" w14:textId="77777777" w:rsidR="00522AD7" w:rsidRPr="00522AD7" w:rsidRDefault="00522AD7" w:rsidP="00522AD7">
      <w:pPr>
        <w:spacing w:before="100" w:beforeAutospacing="1" w:after="100" w:afterAutospacing="1"/>
      </w:pPr>
      <w:r w:rsidRPr="00522AD7">
        <w:t>In order to integrate the work done in class you will find it beneficial to regularly practise what has been explored there. As a guideline, spend at least one hour a week on focused practice of Movement and/or Embodied Meditations covered in the previous Seminar. This may be a daily practice or a longer session once a fortnight for example. The important thing is to stay in touch with the material between meetings, through your own embodied explorations.</w:t>
      </w:r>
    </w:p>
    <w:p w14:paraId="2D12CB8D" w14:textId="7E794BC1" w:rsidR="00522AD7" w:rsidRPr="00522AD7" w:rsidRDefault="00522AD7" w:rsidP="00522AD7">
      <w:pPr>
        <w:spacing w:before="100" w:beforeAutospacing="1" w:after="100" w:afterAutospacing="1"/>
        <w:outlineLvl w:val="1"/>
        <w:rPr>
          <w:b/>
          <w:bCs/>
          <w:sz w:val="36"/>
          <w:szCs w:val="36"/>
        </w:rPr>
      </w:pPr>
      <w:bookmarkStart w:id="8" w:name="_Toc222225265"/>
      <w:r w:rsidRPr="00522AD7">
        <w:rPr>
          <w:b/>
          <w:bCs/>
          <w:sz w:val="36"/>
          <w:szCs w:val="36"/>
        </w:rPr>
        <w:t>Peer Practice</w:t>
      </w:r>
      <w:bookmarkEnd w:id="8"/>
      <w:r w:rsidR="00B74A4F">
        <w:rPr>
          <w:b/>
          <w:bCs/>
          <w:sz w:val="36"/>
          <w:szCs w:val="36"/>
        </w:rPr>
        <w:fldChar w:fldCharType="begin"/>
      </w:r>
      <w:r w:rsidR="00B74A4F">
        <w:instrText xml:space="preserve"> XE "</w:instrText>
      </w:r>
      <w:r w:rsidR="00B74A4F" w:rsidRPr="001B5B31">
        <w:instrText>Peer Practice</w:instrText>
      </w:r>
      <w:r w:rsidR="00B74A4F">
        <w:instrText xml:space="preserve">" </w:instrText>
      </w:r>
      <w:r w:rsidR="00B74A4F">
        <w:rPr>
          <w:b/>
          <w:bCs/>
          <w:sz w:val="36"/>
          <w:szCs w:val="36"/>
        </w:rPr>
        <w:fldChar w:fldCharType="end"/>
      </w:r>
    </w:p>
    <w:p w14:paraId="4517BE2F" w14:textId="77777777" w:rsidR="00522AD7" w:rsidRPr="00522AD7" w:rsidRDefault="00522AD7" w:rsidP="00522AD7">
      <w:pPr>
        <w:spacing w:before="100" w:beforeAutospacing="1" w:after="100" w:afterAutospacing="1"/>
      </w:pPr>
      <w:r w:rsidRPr="00522AD7">
        <w:t>You are required to spend the equivalent of one hour a week practising the material learned in the seminars. Ideally this will be an exchange with a fellow student, or within a small peer study group. This gives a space to explore, practise, ask questions together, and give and receive feedback, without the pressure of having to ‘treat’ someone.</w:t>
      </w:r>
    </w:p>
    <w:p w14:paraId="3AE7E25F" w14:textId="77777777" w:rsidR="00522AD7" w:rsidRPr="00522AD7" w:rsidRDefault="00522AD7" w:rsidP="00522AD7">
      <w:pPr>
        <w:spacing w:before="100" w:beforeAutospacing="1" w:after="100" w:afterAutospacing="1"/>
      </w:pPr>
      <w:r w:rsidRPr="00522AD7">
        <w:t>Alternatively, you can practise on a willing colleague, friend or relative, making it clear that you offer the work for your own practice, and not for professional treatment.</w:t>
      </w:r>
    </w:p>
    <w:p w14:paraId="09959912" w14:textId="4E587B5F" w:rsidR="00522AD7" w:rsidRPr="00522AD7" w:rsidRDefault="00522AD7" w:rsidP="00522AD7">
      <w:pPr>
        <w:spacing w:before="100" w:beforeAutospacing="1" w:after="100" w:afterAutospacing="1"/>
        <w:outlineLvl w:val="1"/>
        <w:rPr>
          <w:b/>
          <w:bCs/>
          <w:sz w:val="36"/>
          <w:szCs w:val="36"/>
        </w:rPr>
      </w:pPr>
      <w:bookmarkStart w:id="9" w:name="_Toc222225266"/>
      <w:r w:rsidRPr="00522AD7">
        <w:rPr>
          <w:b/>
          <w:bCs/>
          <w:sz w:val="36"/>
          <w:szCs w:val="36"/>
        </w:rPr>
        <w:t>Reading</w:t>
      </w:r>
      <w:bookmarkEnd w:id="9"/>
      <w:r w:rsidR="00B74A4F">
        <w:rPr>
          <w:b/>
          <w:bCs/>
          <w:sz w:val="36"/>
          <w:szCs w:val="36"/>
        </w:rPr>
        <w:fldChar w:fldCharType="begin"/>
      </w:r>
      <w:r w:rsidR="00B74A4F">
        <w:instrText xml:space="preserve"> XE "</w:instrText>
      </w:r>
      <w:r w:rsidR="00B74A4F" w:rsidRPr="001B5B31">
        <w:instrText>Reading</w:instrText>
      </w:r>
      <w:r w:rsidR="00B74A4F">
        <w:instrText xml:space="preserve">" </w:instrText>
      </w:r>
      <w:r w:rsidR="00B74A4F">
        <w:rPr>
          <w:b/>
          <w:bCs/>
          <w:sz w:val="36"/>
          <w:szCs w:val="36"/>
        </w:rPr>
        <w:fldChar w:fldCharType="end"/>
      </w:r>
    </w:p>
    <w:p w14:paraId="4B1DEB21" w14:textId="30BBC0ED" w:rsidR="00522AD7" w:rsidRPr="00522AD7" w:rsidRDefault="00522AD7" w:rsidP="00522AD7">
      <w:pPr>
        <w:spacing w:before="100" w:beforeAutospacing="1" w:after="100" w:afterAutospacing="1"/>
      </w:pPr>
      <w:r w:rsidRPr="00522AD7">
        <w:t xml:space="preserve">A certain amount of </w:t>
      </w:r>
      <w:r w:rsidR="00186E6A">
        <w:t>r</w:t>
      </w:r>
      <w:r w:rsidRPr="00522AD7">
        <w:t xml:space="preserve">eading will be required, though this need not be onerous. A book list will be given for each Module. It will indicate which Reading is essential; other books are suggestions for your further study, depending on your interests. You may know of other </w:t>
      </w:r>
      <w:r w:rsidRPr="00522AD7">
        <w:lastRenderedPageBreak/>
        <w:t>relevant books or articles that you would like to share with the Group. Please feel free to bring these to the Seminars.</w:t>
      </w:r>
    </w:p>
    <w:p w14:paraId="55D2358B" w14:textId="469A4889" w:rsidR="00522AD7" w:rsidRPr="00522AD7" w:rsidRDefault="00522AD7" w:rsidP="00522AD7">
      <w:pPr>
        <w:spacing w:before="100" w:beforeAutospacing="1" w:after="100" w:afterAutospacing="1"/>
        <w:outlineLvl w:val="1"/>
        <w:rPr>
          <w:b/>
          <w:bCs/>
          <w:sz w:val="36"/>
          <w:szCs w:val="36"/>
        </w:rPr>
      </w:pPr>
      <w:bookmarkStart w:id="10" w:name="_Toc222225267"/>
      <w:r w:rsidRPr="00522AD7">
        <w:rPr>
          <w:b/>
          <w:bCs/>
          <w:sz w:val="36"/>
          <w:szCs w:val="36"/>
        </w:rPr>
        <w:t>Journal</w:t>
      </w:r>
      <w:bookmarkEnd w:id="10"/>
      <w:r w:rsidR="00B74A4F">
        <w:rPr>
          <w:b/>
          <w:bCs/>
          <w:sz w:val="36"/>
          <w:szCs w:val="36"/>
        </w:rPr>
        <w:fldChar w:fldCharType="begin"/>
      </w:r>
      <w:r w:rsidR="00B74A4F">
        <w:instrText xml:space="preserve"> XE "</w:instrText>
      </w:r>
      <w:r w:rsidR="00B74A4F" w:rsidRPr="001B5B31">
        <w:instrText>Journal</w:instrText>
      </w:r>
      <w:r w:rsidR="00B74A4F">
        <w:instrText xml:space="preserve">" </w:instrText>
      </w:r>
      <w:r w:rsidR="00B74A4F">
        <w:rPr>
          <w:b/>
          <w:bCs/>
          <w:sz w:val="36"/>
          <w:szCs w:val="36"/>
        </w:rPr>
        <w:fldChar w:fldCharType="end"/>
      </w:r>
    </w:p>
    <w:p w14:paraId="7C5CE631" w14:textId="77777777" w:rsidR="00522AD7" w:rsidRPr="00522AD7" w:rsidRDefault="00522AD7" w:rsidP="00522AD7">
      <w:pPr>
        <w:spacing w:before="100" w:beforeAutospacing="1" w:after="100" w:afterAutospacing="1"/>
      </w:pPr>
      <w:r w:rsidRPr="00522AD7">
        <w:t>Please keep a Journal of your experiences during and between courses, and include reflections on the weekend’s material, your movement practice and peer practice. Your writing, drawings and notes of useful reading will support your yearly written papers. </w:t>
      </w:r>
    </w:p>
    <w:p w14:paraId="12F7D7B2" w14:textId="4910DB72" w:rsidR="00522AD7" w:rsidRPr="00522AD7" w:rsidRDefault="00522AD7" w:rsidP="00522AD7">
      <w:pPr>
        <w:spacing w:before="100" w:beforeAutospacing="1" w:after="100" w:afterAutospacing="1"/>
        <w:outlineLvl w:val="1"/>
        <w:rPr>
          <w:b/>
          <w:bCs/>
          <w:sz w:val="36"/>
          <w:szCs w:val="36"/>
        </w:rPr>
      </w:pPr>
      <w:bookmarkStart w:id="11" w:name="_Toc222225268"/>
      <w:r w:rsidRPr="00522AD7">
        <w:rPr>
          <w:b/>
          <w:bCs/>
          <w:sz w:val="36"/>
          <w:szCs w:val="36"/>
        </w:rPr>
        <w:t>Individual Sessions</w:t>
      </w:r>
      <w:bookmarkEnd w:id="11"/>
      <w:r w:rsidR="00B74A4F">
        <w:rPr>
          <w:b/>
          <w:bCs/>
          <w:sz w:val="36"/>
          <w:szCs w:val="36"/>
        </w:rPr>
        <w:fldChar w:fldCharType="begin"/>
      </w:r>
      <w:r w:rsidR="00B74A4F">
        <w:instrText xml:space="preserve"> XE "</w:instrText>
      </w:r>
      <w:r w:rsidR="00B74A4F" w:rsidRPr="001B5B31">
        <w:instrText>Individual Sessions</w:instrText>
      </w:r>
      <w:r w:rsidR="00B74A4F">
        <w:instrText xml:space="preserve">" </w:instrText>
      </w:r>
      <w:r w:rsidR="00B74A4F">
        <w:rPr>
          <w:b/>
          <w:bCs/>
          <w:sz w:val="36"/>
          <w:szCs w:val="36"/>
        </w:rPr>
        <w:fldChar w:fldCharType="end"/>
      </w:r>
    </w:p>
    <w:p w14:paraId="491A7EBC" w14:textId="77777777" w:rsidR="00522AD7" w:rsidRPr="00522AD7" w:rsidRDefault="00522AD7" w:rsidP="00522AD7">
      <w:pPr>
        <w:spacing w:before="100" w:beforeAutospacing="1" w:after="100" w:afterAutospacing="1"/>
      </w:pPr>
      <w:r w:rsidRPr="00522AD7">
        <w:t>You are required to take a minimum of 24 Individual IBMT Sessions as you work through the course. We recommend that you take your sessions regularly through the course of study, for example 6 per year. The 24 sessions need to be completed before you hand in your case study.</w:t>
      </w:r>
    </w:p>
    <w:p w14:paraId="187CDF8C" w14:textId="2A069ACD" w:rsidR="00522AD7" w:rsidRPr="00522AD7" w:rsidRDefault="00522AD7" w:rsidP="00522AD7">
      <w:pPr>
        <w:spacing w:before="100" w:beforeAutospacing="1" w:after="100" w:afterAutospacing="1"/>
      </w:pPr>
      <w:r w:rsidRPr="00522AD7">
        <w:t xml:space="preserve">Sessions should be with a </w:t>
      </w:r>
      <w:r w:rsidR="00D0215B">
        <w:t xml:space="preserve">Diploma </w:t>
      </w:r>
      <w:r w:rsidRPr="00522AD7">
        <w:t>Graduate of the Institute for Integrative Bodywork &amp; Movement Therapy – please see the Directory of Practitioners on</w:t>
      </w:r>
      <w:hyperlink r:id="rId11" w:history="1">
        <w:r w:rsidRPr="00522AD7">
          <w:rPr>
            <w:color w:val="0000FF"/>
            <w:u w:val="single"/>
          </w:rPr>
          <w:t xml:space="preserve"> www.ibmt.co.uk</w:t>
        </w:r>
      </w:hyperlink>
      <w:r w:rsidRPr="00522AD7">
        <w:t>. Sessions offer a space for you to go more deeply into aspects of the work that you choose, and to explore personal issues through Somatic Work with an Experienced Practitioner. Individual Sessions also model to you a way of working; you will find this very helpful when you are ready to practise yourself.</w:t>
      </w:r>
    </w:p>
    <w:p w14:paraId="0998AAE5" w14:textId="77777777" w:rsidR="00522AD7" w:rsidRPr="00522AD7" w:rsidRDefault="00522AD7" w:rsidP="00522AD7">
      <w:pPr>
        <w:spacing w:before="100" w:beforeAutospacing="1" w:after="100" w:afterAutospacing="1"/>
      </w:pPr>
      <w:r w:rsidRPr="00522AD7">
        <w:t>You can arrange Sessions with Assistants or Tutors of the Programme before, during or after teaching Seminars; this should be arranged individually with them.</w:t>
      </w:r>
    </w:p>
    <w:p w14:paraId="40E0CD09" w14:textId="783B6778" w:rsidR="00522AD7" w:rsidRPr="00522AD7" w:rsidRDefault="00522AD7" w:rsidP="00522AD7">
      <w:pPr>
        <w:spacing w:before="100" w:beforeAutospacing="1" w:after="100" w:afterAutospacing="1"/>
      </w:pPr>
      <w:r w:rsidRPr="00522AD7">
        <w:t xml:space="preserve">Please also be aware that course material might evoke processes that need more time and support to integrate than course time allows. You are expected to have access to a </w:t>
      </w:r>
      <w:r w:rsidR="00DA1581" w:rsidRPr="00522AD7">
        <w:t>therapist</w:t>
      </w:r>
      <w:r w:rsidRPr="00522AD7">
        <w:t xml:space="preserve"> whom you can go to for personal work at such times. If you are able, </w:t>
      </w:r>
      <w:r w:rsidR="00186E6A">
        <w:t>regular</w:t>
      </w:r>
      <w:r w:rsidRPr="00522AD7">
        <w:t xml:space="preserve"> therapy throughout the Training will bring you great benefit.</w:t>
      </w:r>
    </w:p>
    <w:p w14:paraId="0B26B4CE" w14:textId="77777777" w:rsidR="00522AD7" w:rsidRPr="00522AD7" w:rsidRDefault="00522AD7" w:rsidP="00522AD7">
      <w:pPr>
        <w:spacing w:before="100" w:beforeAutospacing="1" w:after="100" w:afterAutospacing="1"/>
      </w:pPr>
      <w:r w:rsidRPr="00522AD7">
        <w:t>For some students, a course of Psychotherapy might be indicated. If your teachers feel that this is essential in order to support your Study and Practice, then you must arrange this before continuing further with the Training.</w:t>
      </w:r>
    </w:p>
    <w:p w14:paraId="66F2F0D7" w14:textId="0C265990" w:rsidR="00522AD7" w:rsidRPr="00522AD7" w:rsidRDefault="00522AD7" w:rsidP="00522AD7">
      <w:pPr>
        <w:spacing w:before="100" w:beforeAutospacing="1" w:after="100" w:afterAutospacing="1"/>
        <w:outlineLvl w:val="1"/>
        <w:rPr>
          <w:b/>
          <w:bCs/>
          <w:sz w:val="36"/>
          <w:szCs w:val="36"/>
        </w:rPr>
      </w:pPr>
      <w:bookmarkStart w:id="12" w:name="_Toc222225269"/>
      <w:r w:rsidRPr="00522AD7">
        <w:rPr>
          <w:b/>
          <w:bCs/>
          <w:sz w:val="36"/>
          <w:szCs w:val="36"/>
        </w:rPr>
        <w:t>Peer Client Sessions &amp; Report during last year of study</w:t>
      </w:r>
      <w:bookmarkEnd w:id="12"/>
      <w:r w:rsidR="00B74A4F">
        <w:rPr>
          <w:b/>
          <w:bCs/>
          <w:sz w:val="36"/>
          <w:szCs w:val="36"/>
        </w:rPr>
        <w:fldChar w:fldCharType="begin"/>
      </w:r>
      <w:r w:rsidR="00B74A4F">
        <w:instrText xml:space="preserve"> XE "</w:instrText>
      </w:r>
      <w:r w:rsidR="00B74A4F" w:rsidRPr="00490BBB">
        <w:instrText>Peer Client Sessions</w:instrText>
      </w:r>
      <w:r w:rsidR="00B74A4F">
        <w:instrText xml:space="preserve">" </w:instrText>
      </w:r>
      <w:r w:rsidR="00B74A4F">
        <w:rPr>
          <w:b/>
          <w:bCs/>
          <w:sz w:val="36"/>
          <w:szCs w:val="36"/>
        </w:rPr>
        <w:fldChar w:fldCharType="end"/>
      </w:r>
    </w:p>
    <w:p w14:paraId="110E562E" w14:textId="77777777" w:rsidR="00522AD7" w:rsidRPr="00522AD7" w:rsidRDefault="00522AD7" w:rsidP="00522AD7">
      <w:pPr>
        <w:spacing w:before="100" w:beforeAutospacing="1" w:after="100" w:afterAutospacing="1"/>
      </w:pPr>
      <w:r w:rsidRPr="00522AD7">
        <w:t xml:space="preserve">During your last module you are asked to facilitate a series of </w:t>
      </w:r>
      <w:r w:rsidRPr="00522AD7">
        <w:rPr>
          <w:b/>
          <w:bCs/>
        </w:rPr>
        <w:t>six</w:t>
      </w:r>
      <w:r w:rsidRPr="00522AD7">
        <w:t xml:space="preserve"> </w:t>
      </w:r>
      <w:r w:rsidRPr="00522AD7">
        <w:rPr>
          <w:b/>
          <w:bCs/>
        </w:rPr>
        <w:t>Peer Client Sessions</w:t>
      </w:r>
      <w:r w:rsidRPr="00522AD7">
        <w:t xml:space="preserve"> with another member of the group. </w:t>
      </w:r>
    </w:p>
    <w:p w14:paraId="6E0CCFAA" w14:textId="0A825E04" w:rsidR="00522AD7" w:rsidRPr="00522AD7" w:rsidRDefault="00522AD7" w:rsidP="00522AD7">
      <w:pPr>
        <w:spacing w:before="100" w:beforeAutospacing="1" w:after="100" w:afterAutospacing="1"/>
      </w:pPr>
      <w:r w:rsidRPr="00522AD7">
        <w:t xml:space="preserve">These sessions offer you an opportunity to explore how you would work with issues that the ‘client’ brings, rather than practising material from training seminars, and can be a valuable transition into </w:t>
      </w:r>
      <w:r w:rsidR="00C01D52">
        <w:t xml:space="preserve">your case study and </w:t>
      </w:r>
      <w:r w:rsidRPr="00522AD7">
        <w:t xml:space="preserve">professional practice. You may wish to ask your peer to give you feedback, inviting them to practise offering compassionate </w:t>
      </w:r>
      <w:r w:rsidR="00186E6A">
        <w:t>feedback</w:t>
      </w:r>
      <w:r w:rsidRPr="00522AD7">
        <w:t xml:space="preserve"> of your strengths and qualities, as well as any ‘growing edges’ that they perceive.</w:t>
      </w:r>
    </w:p>
    <w:p w14:paraId="7C87AC5B" w14:textId="77777777" w:rsidR="00522AD7" w:rsidRPr="00522AD7" w:rsidRDefault="00522AD7" w:rsidP="00522AD7">
      <w:pPr>
        <w:spacing w:before="100" w:beforeAutospacing="1" w:after="100" w:afterAutospacing="1"/>
      </w:pPr>
      <w:r w:rsidRPr="00522AD7">
        <w:rPr>
          <w:b/>
          <w:bCs/>
        </w:rPr>
        <w:lastRenderedPageBreak/>
        <w:t>Once these sessions are complete you will be asked to write a short report (800 – 1000 words) to reflect on your learning process. </w:t>
      </w:r>
    </w:p>
    <w:p w14:paraId="7BEC2C25" w14:textId="77777777" w:rsidR="00522AD7" w:rsidRPr="00522AD7" w:rsidRDefault="00522AD7" w:rsidP="00522AD7">
      <w:pPr>
        <w:spacing w:before="100" w:beforeAutospacing="1" w:after="100" w:afterAutospacing="1"/>
      </w:pPr>
      <w:r w:rsidRPr="00522AD7">
        <w:t>Please comment on: </w:t>
      </w:r>
    </w:p>
    <w:p w14:paraId="2E6688D8" w14:textId="77777777" w:rsidR="00522AD7" w:rsidRPr="00522AD7" w:rsidRDefault="00522AD7" w:rsidP="00522AD7">
      <w:pPr>
        <w:numPr>
          <w:ilvl w:val="0"/>
          <w:numId w:val="6"/>
        </w:numPr>
        <w:spacing w:before="100" w:beforeAutospacing="1" w:after="100" w:afterAutospacing="1"/>
      </w:pPr>
      <w:r w:rsidRPr="00522AD7">
        <w:t>What you learned being in the practitioner role.</w:t>
      </w:r>
    </w:p>
    <w:p w14:paraId="2E9C949F" w14:textId="77777777" w:rsidR="00522AD7" w:rsidRPr="00522AD7" w:rsidRDefault="00522AD7" w:rsidP="00522AD7">
      <w:pPr>
        <w:numPr>
          <w:ilvl w:val="0"/>
          <w:numId w:val="6"/>
        </w:numPr>
        <w:spacing w:before="100" w:beforeAutospacing="1" w:after="100" w:afterAutospacing="1"/>
      </w:pPr>
      <w:r w:rsidRPr="00522AD7">
        <w:t>How you guided or facilitated the sessions. </w:t>
      </w:r>
    </w:p>
    <w:p w14:paraId="47FE5C8C" w14:textId="77777777" w:rsidR="00522AD7" w:rsidRPr="00522AD7" w:rsidRDefault="00522AD7" w:rsidP="00522AD7">
      <w:pPr>
        <w:numPr>
          <w:ilvl w:val="0"/>
          <w:numId w:val="6"/>
        </w:numPr>
        <w:spacing w:before="100" w:beforeAutospacing="1" w:after="100" w:afterAutospacing="1"/>
      </w:pPr>
      <w:r w:rsidRPr="00522AD7">
        <w:t>How you selected what aspects of the IBMT approach you included. </w:t>
      </w:r>
    </w:p>
    <w:p w14:paraId="043136F6" w14:textId="77777777" w:rsidR="00522AD7" w:rsidRPr="00522AD7" w:rsidRDefault="00522AD7" w:rsidP="00522AD7">
      <w:pPr>
        <w:numPr>
          <w:ilvl w:val="0"/>
          <w:numId w:val="6"/>
        </w:numPr>
        <w:spacing w:before="100" w:beforeAutospacing="1" w:after="100" w:afterAutospacing="1"/>
      </w:pPr>
      <w:r w:rsidRPr="00522AD7">
        <w:t>How you responded to what arose for your client.</w:t>
      </w:r>
    </w:p>
    <w:p w14:paraId="6F163582" w14:textId="77777777" w:rsidR="00522AD7" w:rsidRPr="00522AD7" w:rsidRDefault="00522AD7" w:rsidP="00522AD7">
      <w:pPr>
        <w:numPr>
          <w:ilvl w:val="0"/>
          <w:numId w:val="6"/>
        </w:numPr>
        <w:spacing w:before="100" w:beforeAutospacing="1" w:after="100" w:afterAutospacing="1"/>
      </w:pPr>
      <w:r w:rsidRPr="00522AD7">
        <w:t>How you found holding the arc of a session.</w:t>
      </w:r>
    </w:p>
    <w:p w14:paraId="420FBAA1" w14:textId="77777777" w:rsidR="00522AD7" w:rsidRPr="00522AD7" w:rsidRDefault="00522AD7" w:rsidP="00522AD7">
      <w:pPr>
        <w:spacing w:before="100" w:beforeAutospacing="1" w:after="100" w:afterAutospacing="1"/>
      </w:pPr>
      <w:r w:rsidRPr="00522AD7">
        <w:t>Please keep a record of whom you work with and the dates of sessions for your final record sheet.</w:t>
      </w:r>
    </w:p>
    <w:p w14:paraId="017ABEED" w14:textId="61CB1332" w:rsidR="00522AD7" w:rsidRPr="00BC046E" w:rsidRDefault="00522AD7" w:rsidP="00522AD7">
      <w:pPr>
        <w:spacing w:before="100" w:beforeAutospacing="1" w:after="100" w:afterAutospacing="1"/>
        <w:outlineLvl w:val="1"/>
        <w:rPr>
          <w:i/>
          <w:iCs/>
          <w:sz w:val="28"/>
          <w:szCs w:val="28"/>
        </w:rPr>
      </w:pPr>
      <w:bookmarkStart w:id="13" w:name="_Toc222225270"/>
      <w:r w:rsidRPr="00522AD7">
        <w:rPr>
          <w:b/>
          <w:bCs/>
          <w:sz w:val="36"/>
          <w:szCs w:val="36"/>
        </w:rPr>
        <w:t>Record Sheets Links</w:t>
      </w:r>
      <w:r w:rsidR="00BC046E">
        <w:rPr>
          <w:b/>
          <w:bCs/>
          <w:sz w:val="36"/>
          <w:szCs w:val="36"/>
        </w:rPr>
        <w:t xml:space="preserve"> – </w:t>
      </w:r>
      <w:r w:rsidR="00BC046E" w:rsidRPr="00BC046E">
        <w:rPr>
          <w:i/>
          <w:iCs/>
          <w:sz w:val="28"/>
          <w:szCs w:val="28"/>
        </w:rPr>
        <w:t>Please see Website Version of the handbook to download these</w:t>
      </w:r>
      <w:bookmarkEnd w:id="13"/>
      <w:r w:rsidR="00B74A4F" w:rsidRPr="00BC046E">
        <w:rPr>
          <w:i/>
          <w:iCs/>
          <w:sz w:val="28"/>
          <w:szCs w:val="28"/>
        </w:rPr>
        <w:fldChar w:fldCharType="begin"/>
      </w:r>
      <w:r w:rsidR="00B74A4F" w:rsidRPr="00BC046E">
        <w:rPr>
          <w:i/>
          <w:iCs/>
          <w:sz w:val="21"/>
          <w:szCs w:val="21"/>
        </w:rPr>
        <w:instrText xml:space="preserve"> XE "Record Sheets" </w:instrText>
      </w:r>
      <w:r w:rsidR="00B74A4F" w:rsidRPr="00BC046E">
        <w:rPr>
          <w:i/>
          <w:iCs/>
          <w:sz w:val="28"/>
          <w:szCs w:val="28"/>
        </w:rPr>
        <w:fldChar w:fldCharType="end"/>
      </w:r>
    </w:p>
    <w:p w14:paraId="5B6FD02E" w14:textId="11905E51" w:rsidR="00522AD7" w:rsidRPr="00522AD7" w:rsidRDefault="00522AD7" w:rsidP="00522AD7">
      <w:pPr>
        <w:spacing w:before="100" w:beforeAutospacing="1" w:after="100" w:afterAutospacing="1"/>
        <w:outlineLvl w:val="0"/>
        <w:rPr>
          <w:b/>
          <w:bCs/>
          <w:kern w:val="36"/>
          <w:sz w:val="48"/>
          <w:szCs w:val="48"/>
        </w:rPr>
      </w:pPr>
      <w:bookmarkStart w:id="14" w:name="_Toc222225271"/>
      <w:r w:rsidRPr="00522AD7">
        <w:rPr>
          <w:b/>
          <w:bCs/>
          <w:kern w:val="36"/>
          <w:sz w:val="48"/>
          <w:szCs w:val="48"/>
        </w:rPr>
        <w:t>Other Requirements</w:t>
      </w:r>
      <w:bookmarkEnd w:id="14"/>
    </w:p>
    <w:p w14:paraId="6B926374" w14:textId="7FF48F4D" w:rsidR="00522AD7" w:rsidRPr="00522AD7" w:rsidRDefault="00B74A4F" w:rsidP="00522AD7">
      <w:pPr>
        <w:spacing w:before="100" w:beforeAutospacing="1" w:after="100" w:afterAutospacing="1"/>
        <w:outlineLvl w:val="1"/>
        <w:rPr>
          <w:b/>
          <w:bCs/>
          <w:sz w:val="36"/>
          <w:szCs w:val="36"/>
        </w:rPr>
      </w:pPr>
      <w:bookmarkStart w:id="15" w:name="WrittenPapers"/>
      <w:bookmarkStart w:id="16" w:name="_Toc222225272"/>
      <w:bookmarkEnd w:id="15"/>
      <w:r>
        <w:rPr>
          <w:b/>
          <w:bCs/>
          <w:sz w:val="36"/>
          <w:szCs w:val="36"/>
        </w:rPr>
        <w:t xml:space="preserve">Yearly </w:t>
      </w:r>
      <w:r w:rsidR="00522AD7" w:rsidRPr="00522AD7">
        <w:rPr>
          <w:b/>
          <w:bCs/>
          <w:sz w:val="36"/>
          <w:szCs w:val="36"/>
        </w:rPr>
        <w:t>Written Papers</w:t>
      </w:r>
      <w:bookmarkEnd w:id="16"/>
      <w:r>
        <w:rPr>
          <w:b/>
          <w:bCs/>
          <w:sz w:val="36"/>
          <w:szCs w:val="36"/>
        </w:rPr>
        <w:fldChar w:fldCharType="begin"/>
      </w:r>
      <w:r>
        <w:instrText xml:space="preserve"> XE "</w:instrText>
      </w:r>
      <w:r w:rsidRPr="006753A9">
        <w:instrText>Written Papers</w:instrText>
      </w:r>
      <w:r>
        <w:instrText xml:space="preserve">" </w:instrText>
      </w:r>
      <w:r>
        <w:rPr>
          <w:b/>
          <w:bCs/>
          <w:sz w:val="36"/>
          <w:szCs w:val="36"/>
        </w:rPr>
        <w:fldChar w:fldCharType="end"/>
      </w:r>
    </w:p>
    <w:p w14:paraId="69FE44CF" w14:textId="77777777" w:rsidR="00522AD7" w:rsidRPr="00522AD7" w:rsidRDefault="00522AD7" w:rsidP="00522AD7">
      <w:pPr>
        <w:spacing w:before="100" w:beforeAutospacing="1" w:after="100" w:afterAutospacing="1"/>
      </w:pPr>
      <w:r w:rsidRPr="00522AD7">
        <w:t>For each year of study you are asked to submit a written paper.</w:t>
      </w:r>
    </w:p>
    <w:p w14:paraId="5AA2BA26" w14:textId="2F93D10C" w:rsidR="00522AD7" w:rsidRPr="00522AD7" w:rsidRDefault="00522AD7" w:rsidP="00522AD7">
      <w:pPr>
        <w:spacing w:before="100" w:beforeAutospacing="1" w:after="100" w:afterAutospacing="1"/>
      </w:pPr>
      <w:r w:rsidRPr="00522AD7">
        <w:t xml:space="preserve">During the first few years of study, the focus for the papers is on your own </w:t>
      </w:r>
      <w:r w:rsidRPr="00522AD7">
        <w:rPr>
          <w:b/>
          <w:bCs/>
        </w:rPr>
        <w:t>Process of Embodiment</w:t>
      </w:r>
      <w:r w:rsidRPr="00522AD7">
        <w:t xml:space="preserve"> (2,000 – 3,000 words).</w:t>
      </w:r>
      <w:r w:rsidRPr="00522AD7">
        <w:rPr>
          <w:b/>
          <w:bCs/>
        </w:rPr>
        <w:t xml:space="preserve"> </w:t>
      </w:r>
      <w:r w:rsidRPr="00522AD7">
        <w:t xml:space="preserve">The focus of your writing will be inwardly reflective and is a chance to illustrate how you have explored the material for yourself, how your understanding developed and informed the process of your personal development. The emphasis is on your own process, rather than </w:t>
      </w:r>
      <w:r w:rsidR="00186E6A">
        <w:t>on</w:t>
      </w:r>
      <w:r w:rsidRPr="00522AD7">
        <w:t xml:space="preserve"> working with others.</w:t>
      </w:r>
    </w:p>
    <w:p w14:paraId="2FCC34CC" w14:textId="77777777" w:rsidR="00522AD7" w:rsidRPr="00522AD7" w:rsidRDefault="00522AD7" w:rsidP="00522AD7">
      <w:pPr>
        <w:spacing w:before="100" w:beforeAutospacing="1" w:after="100" w:afterAutospacing="1"/>
      </w:pPr>
      <w:r w:rsidRPr="00522AD7">
        <w:t xml:space="preserve">During your final module you are asked to submit a </w:t>
      </w:r>
      <w:r w:rsidRPr="00522AD7">
        <w:rPr>
          <w:b/>
          <w:bCs/>
        </w:rPr>
        <w:t>theoretical paper</w:t>
      </w:r>
      <w:r w:rsidRPr="00522AD7">
        <w:t xml:space="preserve"> (3,000 – 4,000 words) on a subject of your choice. Your writing would be more outwardly oriented to support or illustrate your development and/or ideas of being an IBMT practitioner. It should demonstrate your growing understanding of concepts underlying IBMT, their application to therapeutic, educational or creative work. </w:t>
      </w:r>
    </w:p>
    <w:p w14:paraId="48124CA7" w14:textId="658D1A13" w:rsidR="00522AD7" w:rsidRPr="00522AD7" w:rsidRDefault="00522AD7" w:rsidP="00522AD7">
      <w:pPr>
        <w:spacing w:before="100" w:beforeAutospacing="1" w:after="100" w:afterAutospacing="1"/>
      </w:pPr>
      <w:r w:rsidRPr="00522AD7">
        <w:t>The papers are due to be submitted by the end of the final weekend of each year of study before the summer break, so we suggest that you begin writing in March/April with your journal and reading will be a resource to go back to in support of your writing. </w:t>
      </w:r>
      <w:r w:rsidR="00FE20F5">
        <w:t xml:space="preserve">Please See section below on </w:t>
      </w:r>
      <w:hyperlink r:id="rId12" w:anchor="aioseo-submitting-your-written-work" w:history="1">
        <w:r w:rsidR="00FE20F5">
          <w:rPr>
            <w:rStyle w:val="Hyperlink"/>
          </w:rPr>
          <w:t>Submitting your written work</w:t>
        </w:r>
      </w:hyperlink>
      <w:r w:rsidR="00FE20F5">
        <w:t>.</w:t>
      </w:r>
    </w:p>
    <w:p w14:paraId="011374A5" w14:textId="5AF887E9" w:rsidR="00522AD7" w:rsidRPr="00522AD7" w:rsidRDefault="00522AD7" w:rsidP="00522AD7">
      <w:pPr>
        <w:spacing w:before="100" w:beforeAutospacing="1" w:after="100" w:afterAutospacing="1"/>
        <w:outlineLvl w:val="1"/>
        <w:rPr>
          <w:b/>
          <w:bCs/>
          <w:sz w:val="36"/>
          <w:szCs w:val="36"/>
        </w:rPr>
      </w:pPr>
      <w:bookmarkStart w:id="17" w:name="_Toc222225273"/>
      <w:r w:rsidRPr="00522AD7">
        <w:rPr>
          <w:b/>
          <w:bCs/>
          <w:sz w:val="36"/>
          <w:szCs w:val="36"/>
        </w:rPr>
        <w:t>Presentation to the Group</w:t>
      </w:r>
      <w:bookmarkEnd w:id="17"/>
      <w:r w:rsidR="00B74A4F">
        <w:rPr>
          <w:b/>
          <w:bCs/>
          <w:sz w:val="36"/>
          <w:szCs w:val="36"/>
        </w:rPr>
        <w:fldChar w:fldCharType="begin"/>
      </w:r>
      <w:r w:rsidR="00B74A4F">
        <w:instrText xml:space="preserve"> XE "</w:instrText>
      </w:r>
      <w:r w:rsidR="00B74A4F" w:rsidRPr="0069190F">
        <w:instrText>Presentation</w:instrText>
      </w:r>
      <w:r w:rsidR="00B74A4F">
        <w:instrText xml:space="preserve">" </w:instrText>
      </w:r>
      <w:r w:rsidR="00B74A4F">
        <w:rPr>
          <w:b/>
          <w:bCs/>
          <w:sz w:val="36"/>
          <w:szCs w:val="36"/>
        </w:rPr>
        <w:fldChar w:fldCharType="end"/>
      </w:r>
    </w:p>
    <w:p w14:paraId="626E867A" w14:textId="77777777" w:rsidR="00522AD7" w:rsidRPr="00522AD7" w:rsidRDefault="00522AD7" w:rsidP="00522AD7">
      <w:pPr>
        <w:spacing w:before="100" w:beforeAutospacing="1" w:after="100" w:afterAutospacing="1"/>
      </w:pPr>
      <w:r w:rsidRPr="00522AD7">
        <w:t xml:space="preserve">To complete the Diploma, each student will present to the group some aspect of the work they are developing. This for the majority of times, will take place during your last weekend of your last module. The aim is to demonstrate your ability to apply in practice some aspect </w:t>
      </w:r>
      <w:r w:rsidRPr="00522AD7">
        <w:lastRenderedPageBreak/>
        <w:t>of what you have learnt in the training; the Presentation should give us a glimpse into one way that you are applying IBMT principles, or an application that you are developing and hope to offer in the future.</w:t>
      </w:r>
    </w:p>
    <w:p w14:paraId="4529DA6D" w14:textId="77777777" w:rsidR="00522AD7" w:rsidRPr="00522AD7" w:rsidRDefault="00522AD7" w:rsidP="00522AD7">
      <w:pPr>
        <w:spacing w:before="100" w:beforeAutospacing="1" w:after="100" w:afterAutospacing="1"/>
      </w:pPr>
      <w:r w:rsidRPr="00522AD7">
        <w:t>Your Presentation could be a lecture, demonstration, short class or exercise for group participation, performance, exhibition or video, etc.  Each person will have a maximum time of 30 minutes which will include any time needed for setting up or clearing the space and a few minutes transition time, so think of a Presentation of about 20-25 minutes. There will be time for general feedback at the end of each day, but if feedback is integral to your Presentation make sure you allow time for it within your allotted 30 minutes.</w:t>
      </w:r>
    </w:p>
    <w:p w14:paraId="71AD604F" w14:textId="1CFA40D7" w:rsidR="00522AD7" w:rsidRPr="00522AD7" w:rsidRDefault="00522AD7" w:rsidP="00522AD7">
      <w:pPr>
        <w:spacing w:before="100" w:beforeAutospacing="1" w:after="100" w:afterAutospacing="1"/>
        <w:outlineLvl w:val="1"/>
        <w:rPr>
          <w:b/>
          <w:bCs/>
          <w:sz w:val="36"/>
          <w:szCs w:val="36"/>
        </w:rPr>
      </w:pPr>
      <w:bookmarkStart w:id="18" w:name="_Toc222225274"/>
      <w:r w:rsidRPr="00522AD7">
        <w:rPr>
          <w:b/>
          <w:bCs/>
          <w:sz w:val="36"/>
          <w:szCs w:val="36"/>
        </w:rPr>
        <w:t>Presentation Written Statement</w:t>
      </w:r>
      <w:bookmarkEnd w:id="18"/>
      <w:r w:rsidR="00B74A4F">
        <w:rPr>
          <w:b/>
          <w:bCs/>
          <w:sz w:val="36"/>
          <w:szCs w:val="36"/>
        </w:rPr>
        <w:fldChar w:fldCharType="begin"/>
      </w:r>
      <w:r w:rsidR="00B74A4F">
        <w:instrText xml:space="preserve"> XE "</w:instrText>
      </w:r>
      <w:r w:rsidR="00B74A4F" w:rsidRPr="00120C07">
        <w:instrText>Presentation:Written Statement</w:instrText>
      </w:r>
      <w:r w:rsidR="00B74A4F">
        <w:instrText xml:space="preserve">" </w:instrText>
      </w:r>
      <w:r w:rsidR="00B74A4F">
        <w:rPr>
          <w:b/>
          <w:bCs/>
          <w:sz w:val="36"/>
          <w:szCs w:val="36"/>
        </w:rPr>
        <w:fldChar w:fldCharType="end"/>
      </w:r>
    </w:p>
    <w:p w14:paraId="2354B94D" w14:textId="77777777" w:rsidR="00522AD7" w:rsidRPr="00522AD7" w:rsidRDefault="00522AD7" w:rsidP="00522AD7">
      <w:pPr>
        <w:spacing w:before="100" w:beforeAutospacing="1" w:after="100" w:afterAutospacing="1"/>
      </w:pPr>
      <w:r w:rsidRPr="00522AD7">
        <w:t xml:space="preserve">As part of the presentation process, you are asked to write a statement that outlines what you will offer (1 – 2 sides of A4). This is to support your learning and skills at designing and delivering somatic work to groups. Please share this with teachers and peers. After you have delivered your presentation, comment on any reflections/evaluations of how the session went and submit a copy of your statement to </w:t>
      </w:r>
      <w:hyperlink r:id="rId13" w:history="1">
        <w:r w:rsidRPr="00522AD7">
          <w:rPr>
            <w:color w:val="0000FF"/>
            <w:u w:val="single"/>
          </w:rPr>
          <w:t>info@ibmt.co.uk</w:t>
        </w:r>
      </w:hyperlink>
      <w:r w:rsidRPr="00522AD7">
        <w:t>. </w:t>
      </w:r>
    </w:p>
    <w:p w14:paraId="04558988" w14:textId="77777777" w:rsidR="00522AD7" w:rsidRPr="00522AD7" w:rsidRDefault="00522AD7" w:rsidP="00522AD7">
      <w:pPr>
        <w:spacing w:before="100" w:beforeAutospacing="1" w:after="100" w:afterAutospacing="1"/>
      </w:pPr>
      <w:r w:rsidRPr="00522AD7">
        <w:t>Please include in your statement: </w:t>
      </w:r>
    </w:p>
    <w:p w14:paraId="6089CF9D" w14:textId="77777777" w:rsidR="00522AD7" w:rsidRPr="00522AD7" w:rsidRDefault="00522AD7" w:rsidP="00522AD7">
      <w:pPr>
        <w:numPr>
          <w:ilvl w:val="0"/>
          <w:numId w:val="7"/>
        </w:numPr>
        <w:spacing w:before="100" w:beforeAutospacing="1" w:after="100" w:afterAutospacing="1"/>
      </w:pPr>
      <w:r w:rsidRPr="00522AD7">
        <w:t>Name of your Presentation:</w:t>
      </w:r>
    </w:p>
    <w:p w14:paraId="21EEB67E" w14:textId="77777777" w:rsidR="00522AD7" w:rsidRPr="00522AD7" w:rsidRDefault="00522AD7" w:rsidP="00522AD7">
      <w:pPr>
        <w:numPr>
          <w:ilvl w:val="0"/>
          <w:numId w:val="7"/>
        </w:numPr>
        <w:spacing w:before="100" w:beforeAutospacing="1" w:after="100" w:afterAutospacing="1"/>
      </w:pPr>
      <w:r w:rsidRPr="00522AD7">
        <w:t>Aim/s of presentation.</w:t>
      </w:r>
    </w:p>
    <w:p w14:paraId="5DDBCE4C" w14:textId="77777777" w:rsidR="00522AD7" w:rsidRPr="00522AD7" w:rsidRDefault="00522AD7" w:rsidP="00522AD7">
      <w:pPr>
        <w:numPr>
          <w:ilvl w:val="0"/>
          <w:numId w:val="7"/>
        </w:numPr>
        <w:spacing w:before="100" w:beforeAutospacing="1" w:after="100" w:afterAutospacing="1"/>
      </w:pPr>
      <w:r w:rsidRPr="00522AD7">
        <w:t xml:space="preserve">What methods you include – </w:t>
      </w:r>
      <w:proofErr w:type="spellStart"/>
      <w:r w:rsidRPr="00522AD7">
        <w:t>eg.</w:t>
      </w:r>
      <w:proofErr w:type="spellEnd"/>
      <w:r w:rsidRPr="00522AD7">
        <w:t xml:space="preserve"> film, guided exercise, partner work. </w:t>
      </w:r>
    </w:p>
    <w:p w14:paraId="5486213C" w14:textId="77777777" w:rsidR="00522AD7" w:rsidRPr="00522AD7" w:rsidRDefault="00522AD7" w:rsidP="00522AD7">
      <w:pPr>
        <w:numPr>
          <w:ilvl w:val="0"/>
          <w:numId w:val="7"/>
        </w:numPr>
        <w:spacing w:before="100" w:beforeAutospacing="1" w:after="100" w:afterAutospacing="1"/>
      </w:pPr>
      <w:r w:rsidRPr="00522AD7">
        <w:t>What you hope participants will get from the session. </w:t>
      </w:r>
    </w:p>
    <w:p w14:paraId="38B5DCA7" w14:textId="77777777" w:rsidR="00522AD7" w:rsidRPr="00522AD7" w:rsidRDefault="00522AD7" w:rsidP="00522AD7">
      <w:pPr>
        <w:numPr>
          <w:ilvl w:val="0"/>
          <w:numId w:val="7"/>
        </w:numPr>
        <w:spacing w:before="100" w:beforeAutospacing="1" w:after="100" w:afterAutospacing="1"/>
      </w:pPr>
      <w:r w:rsidRPr="00522AD7">
        <w:t>Key points that you want to get across.</w:t>
      </w:r>
    </w:p>
    <w:p w14:paraId="33DED50D" w14:textId="77777777" w:rsidR="00522AD7" w:rsidRPr="00522AD7" w:rsidRDefault="00522AD7" w:rsidP="00522AD7">
      <w:pPr>
        <w:numPr>
          <w:ilvl w:val="0"/>
          <w:numId w:val="7"/>
        </w:numPr>
        <w:spacing w:before="100" w:beforeAutospacing="1" w:after="100" w:afterAutospacing="1"/>
      </w:pPr>
      <w:r w:rsidRPr="00522AD7">
        <w:t xml:space="preserve">(To be added to the version you submit to </w:t>
      </w:r>
      <w:proofErr w:type="spellStart"/>
      <w:r w:rsidRPr="00522AD7">
        <w:t>ibmt</w:t>
      </w:r>
      <w:proofErr w:type="spellEnd"/>
      <w:r w:rsidRPr="00522AD7">
        <w:t>) Your comments and reflections related to how the session went, or what you might take forward next time or want to develop. </w:t>
      </w:r>
    </w:p>
    <w:p w14:paraId="06A01A29" w14:textId="7750A955" w:rsidR="00522AD7" w:rsidRPr="00522AD7" w:rsidRDefault="00522AD7" w:rsidP="00522AD7">
      <w:pPr>
        <w:spacing w:before="100" w:beforeAutospacing="1" w:after="100" w:afterAutospacing="1"/>
        <w:outlineLvl w:val="1"/>
        <w:rPr>
          <w:b/>
          <w:bCs/>
          <w:sz w:val="36"/>
          <w:szCs w:val="36"/>
        </w:rPr>
      </w:pPr>
      <w:bookmarkStart w:id="19" w:name="_Toc222225275"/>
      <w:r w:rsidRPr="00522AD7">
        <w:rPr>
          <w:b/>
          <w:bCs/>
          <w:sz w:val="36"/>
          <w:szCs w:val="36"/>
        </w:rPr>
        <w:t>Submitting your Written Work</w:t>
      </w:r>
      <w:bookmarkEnd w:id="19"/>
    </w:p>
    <w:p w14:paraId="4718407B" w14:textId="77777777" w:rsidR="00522AD7" w:rsidRPr="00522AD7" w:rsidRDefault="00522AD7" w:rsidP="00522AD7">
      <w:pPr>
        <w:spacing w:before="100" w:beforeAutospacing="1" w:after="100" w:afterAutospacing="1"/>
      </w:pPr>
      <w:r w:rsidRPr="00522AD7">
        <w:t>Please email an electronic copy of both your Written Paper and Record Sheet to Jane Okondo at info@ibmt.co.uk who will send them to the Teacher who is to read your work. A copy of your essays and record sheets will be held on file for reference during the Final Assessment process. Please make sure you also keep copies of all work submitted.</w:t>
      </w:r>
    </w:p>
    <w:p w14:paraId="086E8142" w14:textId="5BD5F18D" w:rsidR="00522AD7" w:rsidRPr="00522AD7" w:rsidRDefault="00405C86" w:rsidP="00522AD7">
      <w:pPr>
        <w:spacing w:before="100" w:beforeAutospacing="1" w:after="100" w:afterAutospacing="1"/>
      </w:pPr>
      <w:r>
        <w:rPr>
          <w:b/>
          <w:bCs/>
          <w:sz w:val="36"/>
          <w:szCs w:val="36"/>
        </w:rPr>
        <w:fldChar w:fldCharType="begin"/>
      </w:r>
      <w:r>
        <w:instrText xml:space="preserve"> XE "</w:instrText>
      </w:r>
      <w:r w:rsidRPr="00AC14CA">
        <w:instrText>Hand In Dates</w:instrText>
      </w:r>
      <w:r>
        <w:instrText xml:space="preserve">" </w:instrText>
      </w:r>
      <w:r>
        <w:rPr>
          <w:b/>
          <w:bCs/>
          <w:sz w:val="36"/>
          <w:szCs w:val="36"/>
        </w:rPr>
        <w:fldChar w:fldCharType="end"/>
      </w:r>
      <w:r w:rsidR="00522AD7" w:rsidRPr="00522AD7">
        <w:rPr>
          <w:b/>
          <w:bCs/>
        </w:rPr>
        <w:t>Submission Dates:</w:t>
      </w:r>
      <w:r w:rsidR="00522AD7" w:rsidRPr="00522AD7">
        <w:t xml:space="preserve"> The electronic versions of your written paper and record sheet should be sent by the final seminar of each year. The Case Study and Film Session can be submitted by </w:t>
      </w:r>
      <w:r w:rsidR="00522AD7" w:rsidRPr="00522AD7">
        <w:rPr>
          <w:b/>
          <w:bCs/>
        </w:rPr>
        <w:t>1</w:t>
      </w:r>
      <w:r w:rsidR="00522AD7" w:rsidRPr="00522AD7">
        <w:rPr>
          <w:b/>
          <w:bCs/>
          <w:vertAlign w:val="superscript"/>
        </w:rPr>
        <w:t>st</w:t>
      </w:r>
      <w:r w:rsidR="00522AD7" w:rsidRPr="00522AD7">
        <w:rPr>
          <w:b/>
          <w:bCs/>
        </w:rPr>
        <w:t xml:space="preserve"> May and 1</w:t>
      </w:r>
      <w:r w:rsidR="00522AD7" w:rsidRPr="00522AD7">
        <w:rPr>
          <w:b/>
          <w:bCs/>
          <w:vertAlign w:val="superscript"/>
        </w:rPr>
        <w:t>st</w:t>
      </w:r>
      <w:r w:rsidR="00522AD7" w:rsidRPr="00522AD7">
        <w:rPr>
          <w:b/>
          <w:bCs/>
        </w:rPr>
        <w:t xml:space="preserve"> October </w:t>
      </w:r>
      <w:r w:rsidR="00522AD7" w:rsidRPr="00522AD7">
        <w:t>within the 2 years after you have completed all modules.</w:t>
      </w:r>
    </w:p>
    <w:p w14:paraId="12617AE6" w14:textId="77777777" w:rsidR="00522AD7" w:rsidRPr="00522AD7" w:rsidRDefault="00522AD7" w:rsidP="00522AD7">
      <w:pPr>
        <w:spacing w:before="100" w:beforeAutospacing="1" w:after="100" w:afterAutospacing="1"/>
      </w:pPr>
      <w:r w:rsidRPr="00522AD7">
        <w:rPr>
          <w:b/>
          <w:bCs/>
        </w:rPr>
        <w:t xml:space="preserve">Please type your paper using an </w:t>
      </w:r>
      <w:proofErr w:type="gramStart"/>
      <w:r w:rsidRPr="00522AD7">
        <w:rPr>
          <w:b/>
          <w:bCs/>
        </w:rPr>
        <w:t>11-12 point</w:t>
      </w:r>
      <w:proofErr w:type="gramEnd"/>
      <w:r w:rsidRPr="00522AD7">
        <w:rPr>
          <w:b/>
          <w:bCs/>
        </w:rPr>
        <w:t xml:space="preserve"> font size and </w:t>
      </w:r>
      <w:proofErr w:type="gramStart"/>
      <w:r w:rsidRPr="00522AD7">
        <w:rPr>
          <w:b/>
          <w:bCs/>
        </w:rPr>
        <w:t>1.5 line</w:t>
      </w:r>
      <w:proofErr w:type="gramEnd"/>
      <w:r w:rsidRPr="00522AD7">
        <w:rPr>
          <w:b/>
          <w:bCs/>
        </w:rPr>
        <w:t xml:space="preserve"> spacing, keep within the word limit, and add a Word Count at the end. </w:t>
      </w:r>
      <w:r w:rsidRPr="00522AD7">
        <w:t>Papers that are too long or too short may be returned for Re-submission. Artwork or Photographs may be included if you wish.</w:t>
      </w:r>
    </w:p>
    <w:p w14:paraId="40B48CB1" w14:textId="77777777" w:rsidR="00522AD7" w:rsidRPr="00522AD7" w:rsidRDefault="00522AD7" w:rsidP="00522AD7">
      <w:pPr>
        <w:spacing w:before="100" w:beforeAutospacing="1" w:after="100" w:afterAutospacing="1"/>
      </w:pPr>
      <w:r w:rsidRPr="00522AD7">
        <w:t xml:space="preserve">You are asked to use the Harvard Referencing System to reference any quotations and works cited in your paper. A Bibliography of these and other relevant literature, properly </w:t>
      </w:r>
      <w:r w:rsidRPr="00522AD7">
        <w:lastRenderedPageBreak/>
        <w:t>referenced, should be included at the end. (Some examples are given in the Addendum; you can also Google ‘Harvard Referencing System’ for more information.)</w:t>
      </w:r>
    </w:p>
    <w:p w14:paraId="6986328C" w14:textId="77777777" w:rsidR="00522AD7" w:rsidRPr="00522AD7" w:rsidRDefault="00522AD7" w:rsidP="00522AD7">
      <w:pPr>
        <w:spacing w:before="100" w:beforeAutospacing="1" w:after="100" w:afterAutospacing="1"/>
        <w:outlineLvl w:val="1"/>
        <w:rPr>
          <w:b/>
          <w:bCs/>
          <w:sz w:val="36"/>
          <w:szCs w:val="36"/>
        </w:rPr>
      </w:pPr>
      <w:bookmarkStart w:id="20" w:name="_Toc222225276"/>
      <w:r w:rsidRPr="00522AD7">
        <w:rPr>
          <w:b/>
          <w:bCs/>
          <w:sz w:val="36"/>
          <w:szCs w:val="36"/>
        </w:rPr>
        <w:t>Accessing Help with Written Work</w:t>
      </w:r>
      <w:bookmarkEnd w:id="20"/>
    </w:p>
    <w:p w14:paraId="5C4E134D" w14:textId="77777777" w:rsidR="00522AD7" w:rsidRPr="00522AD7" w:rsidRDefault="00522AD7" w:rsidP="00522AD7">
      <w:pPr>
        <w:numPr>
          <w:ilvl w:val="0"/>
          <w:numId w:val="8"/>
        </w:numPr>
        <w:spacing w:before="100" w:beforeAutospacing="1" w:after="100" w:afterAutospacing="1"/>
      </w:pPr>
      <w:r w:rsidRPr="00522AD7">
        <w:t>If you have specific difficulties in writing (</w:t>
      </w:r>
      <w:proofErr w:type="spellStart"/>
      <w:r w:rsidRPr="00522AD7">
        <w:t>eg.</w:t>
      </w:r>
      <w:proofErr w:type="spellEnd"/>
      <w:r w:rsidRPr="00522AD7">
        <w:t xml:space="preserve"> dyslexia) you should inform one of the Teachers early in your Training, so that a creative way of approaching the written requirements can be explored together.</w:t>
      </w:r>
    </w:p>
    <w:p w14:paraId="3A476723" w14:textId="77777777" w:rsidR="00522AD7" w:rsidRPr="00522AD7" w:rsidRDefault="00522AD7" w:rsidP="00522AD7">
      <w:pPr>
        <w:numPr>
          <w:ilvl w:val="0"/>
          <w:numId w:val="8"/>
        </w:numPr>
        <w:spacing w:before="100" w:beforeAutospacing="1" w:after="100" w:afterAutospacing="1"/>
      </w:pPr>
      <w:r w:rsidRPr="00522AD7">
        <w:t>If English is not your first language, you might prefer to write in your own language then ask someone to translate your paper for you. Minor grammatical or spelling errors will be accepted, providing your work is readable and understandable.</w:t>
      </w:r>
    </w:p>
    <w:p w14:paraId="604C6E59" w14:textId="77777777" w:rsidR="00522AD7" w:rsidRPr="00522AD7" w:rsidRDefault="00522AD7" w:rsidP="00522AD7">
      <w:pPr>
        <w:numPr>
          <w:ilvl w:val="0"/>
          <w:numId w:val="8"/>
        </w:numPr>
        <w:spacing w:before="100" w:beforeAutospacing="1" w:after="100" w:afterAutospacing="1"/>
      </w:pPr>
      <w:r w:rsidRPr="00522AD7">
        <w:t>If you have general difficulties in putting your thoughts into written form, we strongly recommend taking a Session with someone who can help you to explore and find solutions to your ‘writer’s block’. Some of the Teachers or Assistants may be willing to do this – please ask – or your personal therapist might be able to help.</w:t>
      </w:r>
    </w:p>
    <w:p w14:paraId="6F3234DB" w14:textId="4DB1E519" w:rsidR="00522AD7" w:rsidRPr="00522AD7" w:rsidRDefault="00522AD7" w:rsidP="00522AD7">
      <w:pPr>
        <w:spacing w:before="100" w:beforeAutospacing="1" w:after="100" w:afterAutospacing="1"/>
        <w:outlineLvl w:val="1"/>
        <w:rPr>
          <w:b/>
          <w:bCs/>
          <w:sz w:val="36"/>
          <w:szCs w:val="36"/>
        </w:rPr>
      </w:pPr>
      <w:bookmarkStart w:id="21" w:name="_Toc222225277"/>
      <w:r w:rsidRPr="00522AD7">
        <w:rPr>
          <w:b/>
          <w:bCs/>
          <w:sz w:val="36"/>
          <w:szCs w:val="36"/>
        </w:rPr>
        <w:t>Late Submissions</w:t>
      </w:r>
      <w:bookmarkEnd w:id="21"/>
      <w:r w:rsidR="00B74A4F">
        <w:rPr>
          <w:b/>
          <w:bCs/>
          <w:sz w:val="36"/>
          <w:szCs w:val="36"/>
        </w:rPr>
        <w:fldChar w:fldCharType="begin"/>
      </w:r>
      <w:r w:rsidR="00B74A4F">
        <w:instrText xml:space="preserve"> XE "</w:instrText>
      </w:r>
      <w:r w:rsidR="00B74A4F" w:rsidRPr="00901E42">
        <w:instrText>Late Submissions</w:instrText>
      </w:r>
      <w:r w:rsidR="00B74A4F">
        <w:instrText xml:space="preserve">" </w:instrText>
      </w:r>
      <w:r w:rsidR="00B74A4F">
        <w:rPr>
          <w:b/>
          <w:bCs/>
          <w:sz w:val="36"/>
          <w:szCs w:val="36"/>
        </w:rPr>
        <w:fldChar w:fldCharType="end"/>
      </w:r>
    </w:p>
    <w:p w14:paraId="74229E4E" w14:textId="77777777" w:rsidR="00522AD7" w:rsidRPr="00522AD7" w:rsidRDefault="00522AD7" w:rsidP="00522AD7">
      <w:pPr>
        <w:spacing w:before="100" w:beforeAutospacing="1" w:after="100" w:afterAutospacing="1"/>
      </w:pPr>
      <w:r w:rsidRPr="00522AD7">
        <w:t>Your Written Paper should be completed DURING the Teaching Year and emailed to the Student Co-ordinator at info@ibmt.co.uk by the last day of the final seminar.</w:t>
      </w:r>
    </w:p>
    <w:p w14:paraId="6F201423" w14:textId="0A18E7CD" w:rsidR="00522AD7" w:rsidRPr="00522AD7" w:rsidRDefault="00522AD7" w:rsidP="00522AD7">
      <w:pPr>
        <w:spacing w:before="100" w:beforeAutospacing="1" w:after="100" w:afterAutospacing="1"/>
      </w:pPr>
      <w:r w:rsidRPr="00522AD7">
        <w:t xml:space="preserve">If exceptional circumstances arise and you realise you are going to miss this deadline, you must tell the </w:t>
      </w:r>
      <w:r w:rsidR="00D9076A">
        <w:t>Student Co-ordinator</w:t>
      </w:r>
      <w:r w:rsidRPr="00522AD7">
        <w:t xml:space="preserve"> BEFORE this date.</w:t>
      </w:r>
    </w:p>
    <w:p w14:paraId="3CB18205" w14:textId="77777777" w:rsidR="00522AD7" w:rsidRPr="00522AD7" w:rsidRDefault="00522AD7" w:rsidP="00522AD7">
      <w:pPr>
        <w:spacing w:before="100" w:beforeAutospacing="1" w:after="100" w:afterAutospacing="1"/>
      </w:pPr>
      <w:r w:rsidRPr="00522AD7">
        <w:t>Should you fail to submit your Paper by the Final Seminar, there will be a late submission fee of £30.00 to pay. Before the end of the Year you will negotiate with the Student Co-ordinator a realistic Final Submission Date, which cannot be later than the beginning of the next module of study.</w:t>
      </w:r>
    </w:p>
    <w:p w14:paraId="00D5C4AD" w14:textId="77777777" w:rsidR="00522AD7" w:rsidRPr="00522AD7" w:rsidRDefault="00522AD7" w:rsidP="00522AD7">
      <w:pPr>
        <w:spacing w:before="100" w:beforeAutospacing="1" w:after="100" w:afterAutospacing="1"/>
      </w:pPr>
      <w:r w:rsidRPr="00522AD7">
        <w:t>Failure to meet this Late Submission Date may result in a Referral.</w:t>
      </w:r>
    </w:p>
    <w:p w14:paraId="23E6BF92" w14:textId="27B35F02" w:rsidR="00522AD7" w:rsidRPr="00522AD7" w:rsidRDefault="00522AD7" w:rsidP="00522AD7">
      <w:pPr>
        <w:spacing w:before="100" w:beforeAutospacing="1" w:after="100" w:afterAutospacing="1"/>
        <w:outlineLvl w:val="1"/>
        <w:rPr>
          <w:b/>
          <w:bCs/>
          <w:sz w:val="36"/>
          <w:szCs w:val="36"/>
        </w:rPr>
      </w:pPr>
      <w:bookmarkStart w:id="22" w:name="_Toc222225278"/>
      <w:r w:rsidRPr="00522AD7">
        <w:rPr>
          <w:b/>
          <w:bCs/>
          <w:sz w:val="36"/>
          <w:szCs w:val="36"/>
        </w:rPr>
        <w:t>Final Assessment: Case Study &amp; Filmed Session</w:t>
      </w:r>
      <w:bookmarkEnd w:id="22"/>
      <w:r w:rsidR="00B74A4F">
        <w:rPr>
          <w:b/>
          <w:bCs/>
          <w:sz w:val="36"/>
          <w:szCs w:val="36"/>
        </w:rPr>
        <w:fldChar w:fldCharType="begin"/>
      </w:r>
      <w:r w:rsidR="00B74A4F">
        <w:instrText xml:space="preserve"> XE "</w:instrText>
      </w:r>
      <w:r w:rsidR="00B74A4F" w:rsidRPr="004E7AD9">
        <w:instrText>Case Study &amp; Filmed Session</w:instrText>
      </w:r>
      <w:r w:rsidR="00B74A4F">
        <w:instrText xml:space="preserve">" </w:instrText>
      </w:r>
      <w:r w:rsidR="00B74A4F">
        <w:rPr>
          <w:b/>
          <w:bCs/>
          <w:sz w:val="36"/>
          <w:szCs w:val="36"/>
        </w:rPr>
        <w:fldChar w:fldCharType="end"/>
      </w:r>
    </w:p>
    <w:p w14:paraId="665009A6" w14:textId="77777777" w:rsidR="00522AD7" w:rsidRPr="00522AD7" w:rsidRDefault="00522AD7" w:rsidP="00522AD7">
      <w:pPr>
        <w:spacing w:before="100" w:beforeAutospacing="1" w:after="100" w:afterAutospacing="1"/>
      </w:pPr>
      <w:r w:rsidRPr="00522AD7">
        <w:t xml:space="preserve">Readiness to practise IBMT professionally, as a Therapist and/or Educator, will be assessed principally on the quality of your Case Study and Filmed Session. You will have up to two years after completion of all modules to write your </w:t>
      </w:r>
      <w:r w:rsidRPr="00522AD7">
        <w:rPr>
          <w:b/>
          <w:bCs/>
        </w:rPr>
        <w:t>Case Study</w:t>
      </w:r>
      <w:r w:rsidRPr="00522AD7">
        <w:t xml:space="preserve"> and submit one </w:t>
      </w:r>
      <w:r w:rsidRPr="00522AD7">
        <w:rPr>
          <w:b/>
          <w:bCs/>
        </w:rPr>
        <w:t>filmed session</w:t>
      </w:r>
      <w:r w:rsidRPr="00522AD7">
        <w:t xml:space="preserve"> of your practice</w:t>
      </w:r>
    </w:p>
    <w:p w14:paraId="278F00D5" w14:textId="3B962AE7" w:rsidR="00522AD7" w:rsidRPr="00522AD7" w:rsidRDefault="00B74A4F" w:rsidP="00522AD7">
      <w:pPr>
        <w:spacing w:before="100" w:beforeAutospacing="1" w:after="100" w:afterAutospacing="1"/>
      </w:pPr>
      <w:r>
        <w:fldChar w:fldCharType="begin"/>
      </w:r>
      <w:r>
        <w:instrText xml:space="preserve"> XE "</w:instrText>
      </w:r>
      <w:r w:rsidRPr="00FE0BEB">
        <w:instrText>Assessment:Final Assessment Submission Dates</w:instrText>
      </w:r>
      <w:r>
        <w:instrText xml:space="preserve">" </w:instrText>
      </w:r>
      <w:r>
        <w:fldChar w:fldCharType="end"/>
      </w:r>
      <w:r w:rsidR="00522AD7" w:rsidRPr="00522AD7">
        <w:t xml:space="preserve">Submission Dates are </w:t>
      </w:r>
      <w:r w:rsidR="00522AD7" w:rsidRPr="00522AD7">
        <w:rPr>
          <w:b/>
          <w:bCs/>
        </w:rPr>
        <w:t>1</w:t>
      </w:r>
      <w:r w:rsidR="00522AD7" w:rsidRPr="00522AD7">
        <w:rPr>
          <w:b/>
          <w:bCs/>
          <w:vertAlign w:val="superscript"/>
        </w:rPr>
        <w:t>st</w:t>
      </w:r>
      <w:r w:rsidR="00522AD7" w:rsidRPr="00522AD7">
        <w:rPr>
          <w:b/>
          <w:bCs/>
        </w:rPr>
        <w:t xml:space="preserve"> May and 1</w:t>
      </w:r>
      <w:r w:rsidR="00522AD7" w:rsidRPr="00522AD7">
        <w:rPr>
          <w:b/>
          <w:bCs/>
          <w:vertAlign w:val="superscript"/>
        </w:rPr>
        <w:t>st</w:t>
      </w:r>
      <w:r w:rsidR="00522AD7" w:rsidRPr="00522AD7">
        <w:rPr>
          <w:b/>
          <w:bCs/>
        </w:rPr>
        <w:t xml:space="preserve"> October </w:t>
      </w:r>
      <w:r w:rsidR="00522AD7" w:rsidRPr="00522AD7">
        <w:t>of the two years following course completion. Work should only be submitted during these months. Work that has not been received by these dates may be held over until the next Submission Date.</w:t>
      </w:r>
    </w:p>
    <w:p w14:paraId="341FAD2B" w14:textId="3933ACE4" w:rsidR="00522AD7" w:rsidRPr="00522AD7" w:rsidRDefault="00522AD7" w:rsidP="00522AD7">
      <w:pPr>
        <w:spacing w:before="100" w:beforeAutospacing="1" w:after="100" w:afterAutospacing="1"/>
      </w:pPr>
      <w:r w:rsidRPr="00522AD7">
        <w:t xml:space="preserve">Submission should be by </w:t>
      </w:r>
      <w:r w:rsidRPr="00522AD7">
        <w:rPr>
          <w:b/>
          <w:bCs/>
        </w:rPr>
        <w:t>electronic file to Jane Okondo</w:t>
      </w:r>
      <w:r w:rsidRPr="00522AD7">
        <w:t xml:space="preserve">: info@ibmt.co.uk who will forward your file to the Internal and External Assessor. </w:t>
      </w:r>
      <w:r w:rsidR="006832AC">
        <w:t xml:space="preserve">Please include a final record sheet (in the Home Study Requirements section of this handbook or </w:t>
      </w:r>
      <w:hyperlink r:id="rId14" w:history="1">
        <w:r w:rsidR="006832AC">
          <w:rPr>
            <w:rStyle w:val="Hyperlink"/>
          </w:rPr>
          <w:t>here</w:t>
        </w:r>
      </w:hyperlink>
      <w:r w:rsidR="006832AC">
        <w:t xml:space="preserve">) </w:t>
      </w:r>
      <w:r w:rsidRPr="00522AD7">
        <w:t>along with case study and filmed video.</w:t>
      </w:r>
    </w:p>
    <w:p w14:paraId="3E431088" w14:textId="68D3D9C2" w:rsidR="00522AD7" w:rsidRPr="00522AD7" w:rsidRDefault="00522AD7" w:rsidP="00522AD7">
      <w:pPr>
        <w:spacing w:before="100" w:beforeAutospacing="1" w:after="100" w:afterAutospacing="1"/>
        <w:outlineLvl w:val="1"/>
        <w:rPr>
          <w:b/>
          <w:bCs/>
          <w:sz w:val="36"/>
          <w:szCs w:val="36"/>
        </w:rPr>
      </w:pPr>
      <w:bookmarkStart w:id="23" w:name="_Toc222225279"/>
      <w:r w:rsidRPr="00522AD7">
        <w:rPr>
          <w:b/>
          <w:bCs/>
          <w:sz w:val="36"/>
          <w:szCs w:val="36"/>
        </w:rPr>
        <w:lastRenderedPageBreak/>
        <w:t>Case Study Guidelines</w:t>
      </w:r>
      <w:bookmarkEnd w:id="23"/>
      <w:r w:rsidR="00B74A4F">
        <w:rPr>
          <w:b/>
          <w:bCs/>
          <w:sz w:val="36"/>
          <w:szCs w:val="36"/>
        </w:rPr>
        <w:fldChar w:fldCharType="begin"/>
      </w:r>
      <w:r w:rsidR="00B74A4F">
        <w:instrText xml:space="preserve"> XE "</w:instrText>
      </w:r>
      <w:r w:rsidR="00B74A4F" w:rsidRPr="00C45E13">
        <w:instrText>Case Study &amp; Filmed Session:Guidelines</w:instrText>
      </w:r>
      <w:r w:rsidR="00B74A4F">
        <w:instrText xml:space="preserve">" </w:instrText>
      </w:r>
      <w:r w:rsidR="00B74A4F">
        <w:rPr>
          <w:b/>
          <w:bCs/>
          <w:sz w:val="36"/>
          <w:szCs w:val="36"/>
        </w:rPr>
        <w:fldChar w:fldCharType="end"/>
      </w:r>
    </w:p>
    <w:p w14:paraId="12DEDA21" w14:textId="77777777" w:rsidR="009D3B19" w:rsidRDefault="009D3B19" w:rsidP="009D3B19">
      <w:pPr>
        <w:pStyle w:val="NormalWeb"/>
      </w:pPr>
      <w:r>
        <w:t>To gain the Diploma in Integrative Bodywork &amp; Movement Therapy you are required to work with an individual for 24 sessions minimum, i.e. at least six months of weekly work, or one year of fortnightly work and write this work up in a written paper (5,000 – 6,000 words).</w:t>
      </w:r>
    </w:p>
    <w:p w14:paraId="0A62D3C2" w14:textId="6EBF1A21" w:rsidR="009D3B19" w:rsidRDefault="009D3B19" w:rsidP="009D3B19">
      <w:pPr>
        <w:pStyle w:val="NormalWeb"/>
      </w:pPr>
      <w:r>
        <w:t xml:space="preserve">We recommend you start working with your client once you have completed all taught modules. </w:t>
      </w:r>
      <w:r w:rsidR="00595069">
        <w:t xml:space="preserve">Your 6 Peer-Client Sessions will prepare you for working with a client. </w:t>
      </w:r>
      <w:r>
        <w:t>If you feel ready you can start from January in your last year of study, but if you do this, please ensure that some of the 24 sessions are completed after completing all the modules so that you can draw on the whole programme. </w:t>
      </w:r>
    </w:p>
    <w:p w14:paraId="0C62784F" w14:textId="77777777" w:rsidR="009D3B19" w:rsidRDefault="009D3B19" w:rsidP="009D3B19">
      <w:pPr>
        <w:pStyle w:val="NormalWeb"/>
      </w:pPr>
      <w:r>
        <w:t xml:space="preserve">The purpose of the case study paper is to demonstrate that you have a </w:t>
      </w:r>
      <w:r>
        <w:rPr>
          <w:rStyle w:val="Strong"/>
        </w:rPr>
        <w:t>theoretical</w:t>
      </w:r>
      <w:r>
        <w:t xml:space="preserve"> understanding of all aspects of the work you have learned in the IBMT Diploma and are able to </w:t>
      </w:r>
      <w:r>
        <w:rPr>
          <w:rStyle w:val="Strong"/>
        </w:rPr>
        <w:t>apply</w:t>
      </w:r>
      <w:r>
        <w:t xml:space="preserve"> it in practice. It should </w:t>
      </w:r>
      <w:r>
        <w:rPr>
          <w:rStyle w:val="Strong"/>
        </w:rPr>
        <w:t>describe work</w:t>
      </w:r>
      <w:r>
        <w:t xml:space="preserve"> you have done over </w:t>
      </w:r>
      <w:proofErr w:type="gramStart"/>
      <w:r>
        <w:t>a period of time</w:t>
      </w:r>
      <w:proofErr w:type="gramEnd"/>
      <w:r>
        <w:t xml:space="preserve"> with an individual offering all aspects of IBMT practice. </w:t>
      </w:r>
    </w:p>
    <w:p w14:paraId="63BFCEAE" w14:textId="77777777" w:rsidR="00522AD7" w:rsidRPr="00522AD7" w:rsidRDefault="00522AD7" w:rsidP="00522AD7">
      <w:pPr>
        <w:spacing w:before="100" w:beforeAutospacing="1" w:after="100" w:afterAutospacing="1"/>
      </w:pPr>
      <w:r w:rsidRPr="00522AD7">
        <w:rPr>
          <w:b/>
          <w:bCs/>
        </w:rPr>
        <w:t>In writing your Case Study please give attention to the following:</w:t>
      </w:r>
    </w:p>
    <w:p w14:paraId="409F1763" w14:textId="77777777" w:rsidR="00085B17" w:rsidRDefault="00085B17" w:rsidP="00085B17">
      <w:pPr>
        <w:numPr>
          <w:ilvl w:val="0"/>
          <w:numId w:val="22"/>
        </w:numPr>
        <w:spacing w:before="100" w:beforeAutospacing="1" w:after="100" w:afterAutospacing="1"/>
      </w:pPr>
      <w:r>
        <w:t>A few examples of specific sessions should be included, demonstrating in more detail how you worked somatically, showing how you have drawn from all aspects of IBMT practice, the choices you made and reasons for these choices, and the client’s responses.</w:t>
      </w:r>
    </w:p>
    <w:p w14:paraId="325112AC" w14:textId="77777777" w:rsidR="00085B17" w:rsidRDefault="00085B17" w:rsidP="00085B17">
      <w:pPr>
        <w:numPr>
          <w:ilvl w:val="0"/>
          <w:numId w:val="22"/>
        </w:numPr>
        <w:spacing w:before="100" w:beforeAutospacing="1" w:after="100" w:afterAutospacing="1"/>
      </w:pPr>
      <w:r>
        <w:t>Your first meeting, the issues the client brings, and your perceptions and assessment of how to work with them within the context of IBMT practice.</w:t>
      </w:r>
    </w:p>
    <w:p w14:paraId="6B4624ED" w14:textId="77777777" w:rsidR="00085B17" w:rsidRDefault="00085B17" w:rsidP="00085B17">
      <w:pPr>
        <w:numPr>
          <w:ilvl w:val="0"/>
          <w:numId w:val="22"/>
        </w:numPr>
        <w:spacing w:before="100" w:beforeAutospacing="1" w:after="100" w:afterAutospacing="1"/>
      </w:pPr>
      <w:r>
        <w:t>How you worked together, the general development and unfolding of the process, and the ending, if you have completed your work together.</w:t>
      </w:r>
    </w:p>
    <w:p w14:paraId="7D038D22" w14:textId="77777777" w:rsidR="00085B17" w:rsidRDefault="00085B17" w:rsidP="00085B17">
      <w:pPr>
        <w:numPr>
          <w:ilvl w:val="0"/>
          <w:numId w:val="22"/>
        </w:numPr>
        <w:spacing w:before="100" w:beforeAutospacing="1" w:after="100" w:afterAutospacing="1"/>
      </w:pPr>
      <w:r>
        <w:t>Your own reflections of this work, your understanding of the client’s needs and your choices to work in specific ways, your developing relationship with the client, and your development and learning about yourself as a therapist and educator.</w:t>
      </w:r>
    </w:p>
    <w:p w14:paraId="0C4A4711" w14:textId="77777777" w:rsidR="00085B17" w:rsidRDefault="00085B17" w:rsidP="00085B17">
      <w:pPr>
        <w:numPr>
          <w:ilvl w:val="0"/>
          <w:numId w:val="22"/>
        </w:numPr>
        <w:spacing w:before="100" w:beforeAutospacing="1" w:after="100" w:afterAutospacing="1"/>
      </w:pPr>
      <w:r>
        <w:t>We would like to know how you have reflected on your client’s process in relation to each module’s themes.</w:t>
      </w:r>
    </w:p>
    <w:p w14:paraId="18951871" w14:textId="77777777" w:rsidR="00085B17" w:rsidRDefault="00085B17" w:rsidP="00085B17">
      <w:pPr>
        <w:numPr>
          <w:ilvl w:val="0"/>
          <w:numId w:val="22"/>
        </w:numPr>
        <w:spacing w:before="100" w:beforeAutospacing="1" w:after="100" w:afterAutospacing="1"/>
      </w:pPr>
      <w:r>
        <w:t>Please include reflections on the Supervision and any peer support or feedback you have received with respect to this client, and how you integrated this into your work and how this impacted your personal and professional development as an IBMT practitioner.</w:t>
      </w:r>
    </w:p>
    <w:p w14:paraId="2AD7628C" w14:textId="77777777" w:rsidR="00085B17" w:rsidRDefault="00085B17" w:rsidP="00085B17">
      <w:pPr>
        <w:numPr>
          <w:ilvl w:val="0"/>
          <w:numId w:val="22"/>
        </w:numPr>
        <w:spacing w:before="100" w:beforeAutospacing="1" w:after="100" w:afterAutospacing="1"/>
      </w:pPr>
      <w:r>
        <w:t>Include some theoretical background to the way you are working with this individual. This may be in the form of a theoretical introduction, or theory may be interwoven throughout the study. Some references to work you have read should be included, to ground the theory.</w:t>
      </w:r>
    </w:p>
    <w:p w14:paraId="04EF70C3" w14:textId="500C4A9F" w:rsidR="000977C3" w:rsidRDefault="00DA1581" w:rsidP="00522AD7">
      <w:pPr>
        <w:spacing w:before="100" w:beforeAutospacing="1" w:after="100" w:afterAutospacing="1"/>
        <w:rPr>
          <w:b/>
          <w:bCs/>
        </w:rPr>
      </w:pPr>
      <w:r>
        <w:rPr>
          <w:b/>
          <w:bCs/>
        </w:rPr>
        <w:fldChar w:fldCharType="begin"/>
      </w:r>
      <w:r>
        <w:instrText xml:space="preserve"> XE "</w:instrText>
      </w:r>
      <w:r w:rsidRPr="0016174B">
        <w:instrText>Supervision</w:instrText>
      </w:r>
      <w:r>
        <w:instrText xml:space="preserve">" </w:instrText>
      </w:r>
      <w:r>
        <w:rPr>
          <w:b/>
          <w:bCs/>
        </w:rPr>
        <w:fldChar w:fldCharType="end"/>
      </w:r>
      <w:r w:rsidR="000977C3">
        <w:rPr>
          <w:b/>
          <w:bCs/>
        </w:rPr>
        <w:t>Supervisio</w:t>
      </w:r>
      <w:r w:rsidR="00B74A4F">
        <w:rPr>
          <w:b/>
          <w:bCs/>
        </w:rPr>
        <w:t>n</w:t>
      </w:r>
      <w:r w:rsidR="00B74A4F">
        <w:rPr>
          <w:b/>
          <w:bCs/>
        </w:rPr>
        <w:fldChar w:fldCharType="begin"/>
      </w:r>
      <w:r w:rsidR="00B74A4F">
        <w:instrText xml:space="preserve"> XE "</w:instrText>
      </w:r>
      <w:r w:rsidR="00B74A4F" w:rsidRPr="00C2449D">
        <w:instrText>Case Study:Supervision</w:instrText>
      </w:r>
      <w:r w:rsidR="00B74A4F">
        <w:instrText xml:space="preserve">" </w:instrText>
      </w:r>
      <w:r w:rsidR="00B74A4F">
        <w:rPr>
          <w:b/>
          <w:bCs/>
        </w:rPr>
        <w:fldChar w:fldCharType="end"/>
      </w:r>
    </w:p>
    <w:p w14:paraId="5AA5B06E" w14:textId="2818A08C" w:rsidR="000977C3" w:rsidRDefault="000977C3" w:rsidP="000977C3">
      <w:pPr>
        <w:pStyle w:val="NormalWeb"/>
      </w:pPr>
      <w:r>
        <w:t xml:space="preserve">You should also have received Supervision with an IBMT Faculty member whilst seeing your </w:t>
      </w:r>
      <w:r w:rsidR="00DA1581">
        <w:t>clients and</w:t>
      </w:r>
      <w:r>
        <w:t xml:space="preserve"> include this in your Case Study. If </w:t>
      </w:r>
      <w:r w:rsidR="00DA1581">
        <w:t>in person</w:t>
      </w:r>
      <w:r>
        <w:t xml:space="preserve"> is not possible, this can be done online or phone where necessary. We require you to take a minimum of four to six supervision sessions. We would like you to have one when you begin with your client and </w:t>
      </w:r>
      <w:r>
        <w:lastRenderedPageBreak/>
        <w:t>then one for every six client sessions throughout your work together. In group supervision, you would keep a log of the amount of time you spent on your case. We also suggest you have supervision as you write your case study to support you in addressing the requirements of the assignment.</w:t>
      </w:r>
    </w:p>
    <w:p w14:paraId="216E62E0" w14:textId="77777777" w:rsidR="000977C3" w:rsidRDefault="000977C3" w:rsidP="000977C3">
      <w:pPr>
        <w:pStyle w:val="NormalWeb"/>
      </w:pPr>
      <w:r>
        <w:t>Supervision is there to support you and we advise that you continue with supervision as you set up your practice. It is a general standard to have one supervision for every six to eight client sessions you offer.</w:t>
      </w:r>
    </w:p>
    <w:p w14:paraId="22D3E8F8" w14:textId="77777777" w:rsidR="000977C3" w:rsidRDefault="000977C3" w:rsidP="000977C3">
      <w:pPr>
        <w:pStyle w:val="NormalWeb"/>
      </w:pPr>
      <w:r>
        <w:t>Please contact the Supervisor directly to see if they are available to work with you. Because of distance, sessions may need to take place online or phone. Where possible face-to-face meeting is recommended.</w:t>
      </w:r>
    </w:p>
    <w:p w14:paraId="369D3169" w14:textId="5D4611D8" w:rsidR="000977C3" w:rsidRDefault="000977C3" w:rsidP="000977C3">
      <w:pPr>
        <w:pStyle w:val="NormalWeb"/>
      </w:pPr>
      <w:r>
        <w:rPr>
          <w:rStyle w:val="Strong"/>
        </w:rPr>
        <w:t>Case Study Supervisors (IBMT Faculty)</w:t>
      </w:r>
      <w:r w:rsidR="00B74A4F">
        <w:rPr>
          <w:rStyle w:val="Strong"/>
        </w:rPr>
        <w:fldChar w:fldCharType="begin"/>
      </w:r>
      <w:r w:rsidR="00B74A4F">
        <w:instrText xml:space="preserve"> XE "</w:instrText>
      </w:r>
      <w:r w:rsidR="00B74A4F" w:rsidRPr="00296355">
        <w:instrText>Case Study:Supervisors</w:instrText>
      </w:r>
      <w:r w:rsidR="00B74A4F">
        <w:instrText xml:space="preserve">" </w:instrText>
      </w:r>
      <w:r w:rsidR="00B74A4F">
        <w:rPr>
          <w:rStyle w:val="Strong"/>
        </w:rPr>
        <w:fldChar w:fldCharType="end"/>
      </w:r>
    </w:p>
    <w:p w14:paraId="477D4F47" w14:textId="02710A75" w:rsidR="000977C3" w:rsidRDefault="000977C3" w:rsidP="000977C3">
      <w:pPr>
        <w:pStyle w:val="NormalWeb"/>
      </w:pPr>
      <w:r>
        <w:t xml:space="preserve">Jane Okondo (UK): </w:t>
      </w:r>
      <w:r w:rsidR="00DA1581">
        <w:t>jane@somaflow.co.uk or</w:t>
      </w:r>
      <w:r>
        <w:t xml:space="preserve"> info@ibmt.co.uk</w:t>
      </w:r>
    </w:p>
    <w:p w14:paraId="2D57313C" w14:textId="77777777" w:rsidR="000977C3" w:rsidRDefault="000977C3" w:rsidP="000977C3">
      <w:pPr>
        <w:pStyle w:val="NormalWeb"/>
      </w:pPr>
      <w:r>
        <w:t>Paul Beaumont (UK): paul@paulbeaumont.net</w:t>
      </w:r>
    </w:p>
    <w:p w14:paraId="0508877E" w14:textId="77777777" w:rsidR="000977C3" w:rsidRDefault="000977C3" w:rsidP="000977C3">
      <w:pPr>
        <w:pStyle w:val="NormalWeb"/>
      </w:pPr>
      <w:r>
        <w:t>Frauke Burchards (Germany): F.Burch@web.de</w:t>
      </w:r>
    </w:p>
    <w:p w14:paraId="3342A532" w14:textId="77777777" w:rsidR="000977C3" w:rsidRDefault="000977C3" w:rsidP="000977C3">
      <w:pPr>
        <w:pStyle w:val="NormalWeb"/>
      </w:pPr>
      <w:r>
        <w:t>Cornelia Schmitz (Germany): corn.schmitz@web.de</w:t>
      </w:r>
    </w:p>
    <w:p w14:paraId="08F82660" w14:textId="303A0360" w:rsidR="00BA7782" w:rsidRDefault="000977C3" w:rsidP="000977C3">
      <w:pPr>
        <w:pStyle w:val="NormalWeb"/>
      </w:pPr>
      <w:r>
        <w:t>Masha Grudskaya (Russia)</w:t>
      </w:r>
      <w:r w:rsidR="00BA7782">
        <w:t>:</w:t>
      </w:r>
      <w:r>
        <w:t xml:space="preserve"> </w:t>
      </w:r>
      <w:r w:rsidR="00BA7782" w:rsidRPr="00BA7782">
        <w:t>mariagruds@gmail.com</w:t>
      </w:r>
    </w:p>
    <w:p w14:paraId="351CF077" w14:textId="77777777" w:rsidR="00BA7782" w:rsidRDefault="00BA7782" w:rsidP="00BA7782">
      <w:pPr>
        <w:pStyle w:val="NormalWeb"/>
      </w:pPr>
      <w:r>
        <w:t>Nina Kungurova (Russia) kuninaku@gmail.com</w:t>
      </w:r>
    </w:p>
    <w:p w14:paraId="090BB3A7" w14:textId="53D94A9C" w:rsidR="00BA7782" w:rsidRDefault="00BA7782" w:rsidP="000977C3">
      <w:pPr>
        <w:pStyle w:val="NormalWeb"/>
      </w:pPr>
      <w:r>
        <w:t xml:space="preserve">Anna Feoktistova (Russia): </w:t>
      </w:r>
      <w:r w:rsidRPr="00BA7782">
        <w:t>gras2002@mail.ru</w:t>
      </w:r>
      <w:r>
        <w:t xml:space="preserve"> </w:t>
      </w:r>
    </w:p>
    <w:p w14:paraId="0052F087" w14:textId="18CD9E0D" w:rsidR="00BA7782" w:rsidRDefault="00BA7782" w:rsidP="000977C3">
      <w:pPr>
        <w:pStyle w:val="NormalWeb"/>
      </w:pPr>
      <w:r>
        <w:t xml:space="preserve">Dasha Shamina (Russia) </w:t>
      </w:r>
      <w:r w:rsidRPr="00BA7782">
        <w:t>shamina.dasha@gmail.com</w:t>
      </w:r>
    </w:p>
    <w:p w14:paraId="52190A3B" w14:textId="77777777" w:rsidR="000977C3" w:rsidRDefault="000977C3" w:rsidP="000977C3">
      <w:pPr>
        <w:pStyle w:val="NormalWeb"/>
      </w:pPr>
      <w:r>
        <w:t>Danguole Venslavice (Lithuania) danguole.venslavice@gmail.com</w:t>
      </w:r>
    </w:p>
    <w:p w14:paraId="68A01A5F" w14:textId="77777777" w:rsidR="000977C3" w:rsidRDefault="000977C3" w:rsidP="00522AD7">
      <w:pPr>
        <w:spacing w:before="100" w:beforeAutospacing="1" w:after="100" w:afterAutospacing="1"/>
        <w:rPr>
          <w:b/>
          <w:bCs/>
        </w:rPr>
      </w:pPr>
    </w:p>
    <w:p w14:paraId="7AC32FBC" w14:textId="5C121F01" w:rsidR="00522AD7" w:rsidRPr="00522AD7" w:rsidRDefault="00522AD7" w:rsidP="00522AD7">
      <w:pPr>
        <w:spacing w:before="100" w:beforeAutospacing="1" w:after="100" w:afterAutospacing="1"/>
      </w:pPr>
      <w:r w:rsidRPr="00522AD7">
        <w:rPr>
          <w:b/>
          <w:bCs/>
        </w:rPr>
        <w:t>Presentation of Case Study:</w:t>
      </w:r>
      <w:r w:rsidR="00705C50">
        <w:rPr>
          <w:b/>
          <w:bCs/>
        </w:rPr>
        <w:fldChar w:fldCharType="begin"/>
      </w:r>
      <w:r w:rsidR="00705C50">
        <w:instrText xml:space="preserve"> XE "</w:instrText>
      </w:r>
      <w:r w:rsidR="00705C50" w:rsidRPr="00B47729">
        <w:instrText>Case Study:Presentation of Case Study</w:instrText>
      </w:r>
      <w:r w:rsidR="00705C50">
        <w:instrText xml:space="preserve">" </w:instrText>
      </w:r>
      <w:r w:rsidR="00705C50">
        <w:rPr>
          <w:b/>
          <w:bCs/>
        </w:rPr>
        <w:fldChar w:fldCharType="end"/>
      </w:r>
    </w:p>
    <w:p w14:paraId="2D0B2606" w14:textId="4738162D" w:rsidR="00522AD7" w:rsidRPr="00522AD7" w:rsidRDefault="00522AD7" w:rsidP="00522AD7">
      <w:pPr>
        <w:spacing w:before="100" w:beforeAutospacing="1" w:after="100" w:afterAutospacing="1"/>
      </w:pPr>
      <w:r w:rsidRPr="00522AD7">
        <w:t xml:space="preserve">The case study should be 5,000 – 6,000 words long. You must keep within these </w:t>
      </w:r>
      <w:r w:rsidR="00DA1581" w:rsidRPr="00522AD7">
        <w:t>limits and</w:t>
      </w:r>
      <w:r w:rsidRPr="00522AD7">
        <w:t xml:space="preserve"> include a word count at the end. Please note that papers that are too long or too short will be returned for revision.</w:t>
      </w:r>
    </w:p>
    <w:p w14:paraId="1FBE8F38" w14:textId="77777777" w:rsidR="00522AD7" w:rsidRPr="00522AD7" w:rsidRDefault="00522AD7" w:rsidP="00522AD7">
      <w:pPr>
        <w:spacing w:before="100" w:beforeAutospacing="1" w:after="100" w:afterAutospacing="1"/>
      </w:pPr>
      <w:r w:rsidRPr="00522AD7">
        <w:t>Be kind to your readers! Please type and use a reasonable size typeface and double-spacing. Illustrations or photographs may be included if you wish.</w:t>
      </w:r>
    </w:p>
    <w:p w14:paraId="6C89256B" w14:textId="77777777" w:rsidR="00522AD7" w:rsidRPr="00522AD7" w:rsidRDefault="00522AD7" w:rsidP="00522AD7">
      <w:pPr>
        <w:spacing w:before="100" w:beforeAutospacing="1" w:after="100" w:afterAutospacing="1"/>
      </w:pPr>
      <w:r w:rsidRPr="00522AD7">
        <w:t>Include a list of references of works cited at the end. If you wish, you might also include a bibliography of other writing that has particularly influenced your work.</w:t>
      </w:r>
    </w:p>
    <w:p w14:paraId="646D5E0C" w14:textId="6F738AA6" w:rsidR="00522AD7" w:rsidRPr="00522AD7" w:rsidRDefault="00522AD7" w:rsidP="00522AD7">
      <w:pPr>
        <w:spacing w:before="100" w:beforeAutospacing="1" w:after="100" w:afterAutospacing="1"/>
      </w:pPr>
      <w:r w:rsidRPr="00522AD7">
        <w:lastRenderedPageBreak/>
        <w:t xml:space="preserve">Please use the Harvard Referencing System to reference all quotations and works mentioned in your paper. </w:t>
      </w:r>
      <w:r w:rsidR="00C944E9">
        <w:t xml:space="preserve">Include page numbers and or paragraph numbers to enable the assessor to locate the quotes used. </w:t>
      </w:r>
      <w:r w:rsidRPr="00522AD7">
        <w:t>Include a list of works cited at the end and, if you wish, you might also include a bibliography of other writing that has particularly influenced your work. Some examples of Harvard referencing are given in this handbook; you can also Google ‘Harvard Referencing System’ for more information.</w:t>
      </w:r>
    </w:p>
    <w:p w14:paraId="52BDED04" w14:textId="72648409" w:rsidR="00522AD7" w:rsidRPr="00522AD7" w:rsidRDefault="00522AD7" w:rsidP="00522AD7">
      <w:pPr>
        <w:spacing w:before="100" w:beforeAutospacing="1" w:after="100" w:afterAutospacing="1"/>
      </w:pPr>
      <w:r w:rsidRPr="00522AD7">
        <w:rPr>
          <w:b/>
          <w:bCs/>
        </w:rPr>
        <w:t>One Filmed Session</w:t>
      </w:r>
      <w:r w:rsidR="00705C50" w:rsidRPr="00D75306">
        <w:fldChar w:fldCharType="begin"/>
      </w:r>
      <w:r w:rsidR="00705C50">
        <w:instrText xml:space="preserve"> XE "</w:instrText>
      </w:r>
      <w:r w:rsidR="00705C50" w:rsidRPr="00D75306">
        <w:instrText>Filmed Session</w:instrText>
      </w:r>
      <w:r w:rsidR="00705C50">
        <w:instrText xml:space="preserve">" </w:instrText>
      </w:r>
      <w:r w:rsidR="00705C50" w:rsidRPr="00D75306">
        <w:fldChar w:fldCharType="end"/>
      </w:r>
    </w:p>
    <w:p w14:paraId="6DE693F9" w14:textId="77777777" w:rsidR="000D4D1B" w:rsidRDefault="00522AD7" w:rsidP="00522AD7">
      <w:pPr>
        <w:spacing w:before="100" w:beforeAutospacing="1" w:after="100" w:afterAutospacing="1"/>
      </w:pPr>
      <w:r w:rsidRPr="00522AD7">
        <w:t xml:space="preserve">You are also required to submit a video recording of one IBMT Session with a client that you are working with, showing how you open and close a session and use elements of the IBMT approach. It does not necessarily need to be the same client you have written about, although it can be. It should be 50-60 minutes long. </w:t>
      </w:r>
    </w:p>
    <w:p w14:paraId="5B3A998E" w14:textId="1282D8E6" w:rsidR="00522AD7" w:rsidRPr="00522AD7" w:rsidRDefault="00522AD7" w:rsidP="00522AD7">
      <w:pPr>
        <w:spacing w:before="100" w:beforeAutospacing="1" w:after="100" w:afterAutospacing="1"/>
      </w:pPr>
      <w:r w:rsidRPr="00522AD7">
        <w:t xml:space="preserve">Please add in a statement about this session that provides a context, i.e., if it is a one-off session or part of a series of sessions and if </w:t>
      </w:r>
      <w:r w:rsidR="00DA1581" w:rsidRPr="00522AD7">
        <w:t>so,</w:t>
      </w:r>
      <w:r w:rsidRPr="00522AD7">
        <w:t xml:space="preserve"> how many sessions has this client had before.</w:t>
      </w:r>
      <w:r w:rsidR="000D4D1B">
        <w:t xml:space="preserve"> </w:t>
      </w:r>
      <w:r w:rsidR="000D4D1B">
        <w:t>Also write a short outline of which elements of IBMT you are including in the session.</w:t>
      </w:r>
    </w:p>
    <w:p w14:paraId="7221B406" w14:textId="1105C7A4" w:rsidR="00522AD7" w:rsidRPr="00522AD7" w:rsidRDefault="00522AD7" w:rsidP="00522AD7">
      <w:pPr>
        <w:spacing w:before="100" w:beforeAutospacing="1" w:after="100" w:afterAutospacing="1"/>
      </w:pPr>
      <w:r w:rsidRPr="00522AD7">
        <w:t xml:space="preserve">The </w:t>
      </w:r>
      <w:proofErr w:type="gramStart"/>
      <w:r w:rsidRPr="00522AD7">
        <w:t>main focus</w:t>
      </w:r>
      <w:proofErr w:type="gramEnd"/>
      <w:r w:rsidRPr="00522AD7">
        <w:t xml:space="preserve"> of the Filmed Session is to give some feeling for your ability to make contact and engage with the client; it is the quality of relationship that will be assessed through the Film. </w:t>
      </w:r>
      <w:r w:rsidR="000D4D1B" w:rsidRPr="000D4D1B">
        <w:t>Please ensure that you are both fully visible in the film and that we can see your faces, movement and hear you speaking.</w:t>
      </w:r>
    </w:p>
    <w:p w14:paraId="12044969" w14:textId="77777777" w:rsidR="00522AD7" w:rsidRPr="00522AD7" w:rsidRDefault="00522AD7" w:rsidP="00522AD7">
      <w:pPr>
        <w:spacing w:before="100" w:beforeAutospacing="1" w:after="100" w:afterAutospacing="1"/>
      </w:pPr>
      <w:r w:rsidRPr="00522AD7">
        <w:t>If the dialogue is not in English, please provide us with a brief written summary of the dialogue in English.</w:t>
      </w:r>
    </w:p>
    <w:p w14:paraId="0D1B9260" w14:textId="6214923E" w:rsidR="0067213C" w:rsidRDefault="0067213C" w:rsidP="00522AD7">
      <w:pPr>
        <w:spacing w:before="100" w:beforeAutospacing="1" w:after="100" w:afterAutospacing="1"/>
      </w:pPr>
      <w:r w:rsidRPr="0067213C">
        <w:t xml:space="preserve">Please upload your Filmed Session to YouTube securely and include the link in your Case Study Submission to Jane Okondo at info@ibmt.co.uk. Please delete this upload once the assessment process is completed. </w:t>
      </w:r>
    </w:p>
    <w:p w14:paraId="75ADACFB" w14:textId="69877836" w:rsidR="00522AD7" w:rsidRPr="00522AD7" w:rsidRDefault="00522AD7" w:rsidP="00522AD7">
      <w:pPr>
        <w:spacing w:before="100" w:beforeAutospacing="1" w:after="100" w:afterAutospacing="1"/>
      </w:pPr>
      <w:hyperlink r:id="rId15" w:history="1">
        <w:r w:rsidRPr="00522AD7">
          <w:rPr>
            <w:color w:val="0000FF"/>
            <w:u w:val="single"/>
          </w:rPr>
          <w:t>Extension to Case Study Submission Deadline.docx</w:t>
        </w:r>
      </w:hyperlink>
    </w:p>
    <w:p w14:paraId="22D200A9" w14:textId="3FA0F857" w:rsidR="00522AD7" w:rsidRPr="00522AD7" w:rsidRDefault="006D3EFD" w:rsidP="00522AD7">
      <w:pPr>
        <w:spacing w:before="100" w:beforeAutospacing="1" w:after="100" w:afterAutospacing="1"/>
        <w:outlineLvl w:val="1"/>
        <w:rPr>
          <w:b/>
          <w:bCs/>
          <w:sz w:val="36"/>
          <w:szCs w:val="36"/>
        </w:rPr>
      </w:pPr>
      <w:bookmarkStart w:id="24" w:name="_Toc222225280"/>
      <w:r>
        <w:rPr>
          <w:b/>
          <w:bCs/>
          <w:sz w:val="36"/>
          <w:szCs w:val="36"/>
        </w:rPr>
        <w:t xml:space="preserve">Final </w:t>
      </w:r>
      <w:r w:rsidR="00522AD7" w:rsidRPr="00522AD7">
        <w:rPr>
          <w:b/>
          <w:bCs/>
          <w:sz w:val="36"/>
          <w:szCs w:val="36"/>
        </w:rPr>
        <w:t>Assessment</w:t>
      </w:r>
      <w:bookmarkEnd w:id="24"/>
      <w:r w:rsidR="00B74A4F">
        <w:rPr>
          <w:b/>
          <w:bCs/>
          <w:sz w:val="36"/>
          <w:szCs w:val="36"/>
        </w:rPr>
        <w:fldChar w:fldCharType="begin"/>
      </w:r>
      <w:r w:rsidR="00B74A4F">
        <w:instrText xml:space="preserve"> XE "</w:instrText>
      </w:r>
      <w:r w:rsidR="00B74A4F" w:rsidRPr="00E91AEA">
        <w:instrText>Final Assessment</w:instrText>
      </w:r>
      <w:r w:rsidR="00B74A4F">
        <w:instrText xml:space="preserve">" </w:instrText>
      </w:r>
      <w:r w:rsidR="00B74A4F">
        <w:rPr>
          <w:b/>
          <w:bCs/>
          <w:sz w:val="36"/>
          <w:szCs w:val="36"/>
        </w:rPr>
        <w:fldChar w:fldCharType="end"/>
      </w:r>
    </w:p>
    <w:p w14:paraId="6D702763" w14:textId="77777777" w:rsidR="00522AD7" w:rsidRPr="00522AD7" w:rsidRDefault="00522AD7" w:rsidP="00522AD7">
      <w:pPr>
        <w:spacing w:before="100" w:beforeAutospacing="1" w:after="100" w:afterAutospacing="1"/>
      </w:pPr>
      <w:r w:rsidRPr="00522AD7">
        <w:t>Your Case Study and Filmed Session will be reviewed by an Internal Assessor who will have been one of your Teachers, and an External Assessor who does not know you. If your work does not satisfy the Assessors that you have met the required standards, you will be given advice and support to work towards Re-submission of your Case Study (fees below), or Re-entry into the Programme at a later date. </w:t>
      </w:r>
    </w:p>
    <w:p w14:paraId="02A3F28F" w14:textId="77777777" w:rsidR="00522AD7" w:rsidRPr="00522AD7" w:rsidRDefault="00522AD7" w:rsidP="00522AD7">
      <w:pPr>
        <w:spacing w:before="100" w:beforeAutospacing="1" w:after="100" w:afterAutospacing="1"/>
      </w:pPr>
      <w:r w:rsidRPr="00522AD7">
        <w:t>Where there are questions about your readiness to practise, the Assessors will also refer to your on-going Records, Written Papers, Teachers’ Reports and final year Presentation.</w:t>
      </w:r>
    </w:p>
    <w:p w14:paraId="669D1982" w14:textId="77777777" w:rsidR="00522AD7" w:rsidRPr="00522AD7" w:rsidRDefault="00522AD7" w:rsidP="00522AD7">
      <w:pPr>
        <w:spacing w:before="100" w:beforeAutospacing="1" w:after="100" w:afterAutospacing="1"/>
      </w:pPr>
      <w:r w:rsidRPr="00522AD7">
        <w:t xml:space="preserve">Most students are well prepared by the time they write their Case Study, and pass the first time. Occasionally the Assessors feel a Re-submission is required. Or they might recommend that a student be passed as a Therapist or Educator only, rather than both, as is the norm. In </w:t>
      </w:r>
      <w:r w:rsidRPr="00522AD7">
        <w:lastRenderedPageBreak/>
        <w:t>most cases it will be the Practitioner’s own choice whether they refer to their work as somatic movement Therapy and/or Education. </w:t>
      </w:r>
    </w:p>
    <w:p w14:paraId="33E88DF6" w14:textId="77777777" w:rsidR="00522AD7" w:rsidRPr="00522AD7" w:rsidRDefault="00522AD7" w:rsidP="00522AD7">
      <w:pPr>
        <w:spacing w:before="100" w:beforeAutospacing="1" w:after="100" w:afterAutospacing="1"/>
      </w:pPr>
      <w:r w:rsidRPr="00522AD7">
        <w:t>If your work does not satisfy the Assessors that you have met the required standards, you will be given advice and support to work towards Re-submission of the Case study or Re-entry into the Diploma Programme at a later date. There will be an additional fee for Re-submission of a Case Study, so please study the Guidelines carefully and take the time you need to write.</w:t>
      </w:r>
    </w:p>
    <w:p w14:paraId="7B9AD8E6" w14:textId="77777777" w:rsidR="00522AD7" w:rsidRPr="00522AD7" w:rsidRDefault="00522AD7" w:rsidP="00522AD7">
      <w:pPr>
        <w:spacing w:before="100" w:beforeAutospacing="1" w:after="100" w:afterAutospacing="1"/>
      </w:pPr>
      <w:r w:rsidRPr="00522AD7">
        <w:t>Should you be advised to Re-enter the Diploma at a later date, any Modules that are taken a second time will be charged at 50% of the current rate.</w:t>
      </w:r>
    </w:p>
    <w:p w14:paraId="7E7FFB25" w14:textId="77777777" w:rsidR="00522AD7" w:rsidRPr="00522AD7" w:rsidRDefault="00522AD7" w:rsidP="00522AD7">
      <w:pPr>
        <w:spacing w:before="100" w:beforeAutospacing="1" w:after="100" w:afterAutospacing="1"/>
      </w:pPr>
      <w:r w:rsidRPr="00522AD7">
        <w:t>Assessment will usually be completed within three months.</w:t>
      </w:r>
    </w:p>
    <w:p w14:paraId="0ED2A392" w14:textId="19597BEB" w:rsidR="00522AD7" w:rsidRPr="00522AD7" w:rsidRDefault="00522AD7" w:rsidP="00522AD7">
      <w:pPr>
        <w:spacing w:before="100" w:beforeAutospacing="1" w:after="100" w:afterAutospacing="1"/>
        <w:outlineLvl w:val="1"/>
        <w:rPr>
          <w:b/>
          <w:bCs/>
          <w:sz w:val="36"/>
          <w:szCs w:val="36"/>
        </w:rPr>
      </w:pPr>
      <w:bookmarkStart w:id="25" w:name="_Toc222225281"/>
      <w:r w:rsidRPr="00522AD7">
        <w:rPr>
          <w:b/>
          <w:bCs/>
          <w:sz w:val="36"/>
          <w:szCs w:val="36"/>
        </w:rPr>
        <w:t>Final Assessment Fees</w:t>
      </w:r>
      <w:bookmarkEnd w:id="25"/>
      <w:r w:rsidR="002723B8">
        <w:rPr>
          <w:b/>
          <w:bCs/>
          <w:sz w:val="36"/>
          <w:szCs w:val="36"/>
        </w:rPr>
        <w:fldChar w:fldCharType="begin"/>
      </w:r>
      <w:r w:rsidR="002723B8">
        <w:instrText xml:space="preserve"> XE "</w:instrText>
      </w:r>
      <w:r w:rsidR="002723B8" w:rsidRPr="00B74A4F">
        <w:instrText>Assessment:</w:instrText>
      </w:r>
      <w:r w:rsidR="002723B8" w:rsidRPr="0000336D">
        <w:instrText>Final Assessment Fees</w:instrText>
      </w:r>
      <w:r w:rsidR="002723B8">
        <w:instrText xml:space="preserve">" </w:instrText>
      </w:r>
      <w:r w:rsidR="002723B8">
        <w:rPr>
          <w:b/>
          <w:bCs/>
          <w:sz w:val="36"/>
          <w:szCs w:val="36"/>
        </w:rPr>
        <w:fldChar w:fldCharType="end"/>
      </w:r>
    </w:p>
    <w:p w14:paraId="41D9C585" w14:textId="77777777" w:rsidR="00522AD7" w:rsidRPr="00522AD7" w:rsidRDefault="00522AD7" w:rsidP="00522AD7">
      <w:pPr>
        <w:spacing w:before="100" w:beforeAutospacing="1" w:after="100" w:afterAutospacing="1"/>
      </w:pPr>
      <w:r w:rsidRPr="00522AD7">
        <w:t>There is a Final Assessment Fee of £180 – to cover the costs of assessing your work, paid to the IBMT Administration Bank Account when you submit your work. There will be an additional fee of £140 if you need to re-submit work.</w:t>
      </w:r>
    </w:p>
    <w:p w14:paraId="5A7B62F8" w14:textId="77777777" w:rsidR="00522AD7" w:rsidRPr="00522AD7" w:rsidRDefault="00522AD7" w:rsidP="00522AD7">
      <w:pPr>
        <w:spacing w:before="100" w:beforeAutospacing="1" w:after="100" w:afterAutospacing="1"/>
      </w:pPr>
      <w:r w:rsidRPr="00522AD7">
        <w:t>Lloyds Bank</w:t>
      </w:r>
    </w:p>
    <w:p w14:paraId="4A90B443" w14:textId="77777777" w:rsidR="00522AD7" w:rsidRPr="00522AD7" w:rsidRDefault="00522AD7" w:rsidP="00522AD7">
      <w:pPr>
        <w:spacing w:before="100" w:beforeAutospacing="1" w:after="100" w:afterAutospacing="1"/>
      </w:pPr>
      <w:r w:rsidRPr="00522AD7">
        <w:t>IBAN (International Bank Account Number): GB84 LOYD 3090 3928 9768 68</w:t>
      </w:r>
    </w:p>
    <w:p w14:paraId="2C6044F5" w14:textId="77777777" w:rsidR="00522AD7" w:rsidRPr="00522AD7" w:rsidRDefault="00522AD7" w:rsidP="00522AD7">
      <w:pPr>
        <w:spacing w:before="100" w:beforeAutospacing="1" w:after="100" w:afterAutospacing="1"/>
      </w:pPr>
      <w:r w:rsidRPr="00522AD7">
        <w:t>SWIFT or BIC (Branch Identifier Code): LOYDGB21135</w:t>
      </w:r>
    </w:p>
    <w:p w14:paraId="044243F3" w14:textId="77777777" w:rsidR="00522AD7" w:rsidRPr="00522AD7" w:rsidRDefault="00522AD7" w:rsidP="00522AD7">
      <w:pPr>
        <w:spacing w:before="100" w:beforeAutospacing="1" w:after="100" w:afterAutospacing="1"/>
      </w:pPr>
      <w:r w:rsidRPr="00522AD7">
        <w:t>Sort code: 30 90 39    </w:t>
      </w:r>
    </w:p>
    <w:p w14:paraId="7D3565B0" w14:textId="77777777" w:rsidR="00522AD7" w:rsidRPr="00522AD7" w:rsidRDefault="00522AD7" w:rsidP="00522AD7">
      <w:pPr>
        <w:spacing w:before="100" w:beforeAutospacing="1" w:after="100" w:afterAutospacing="1"/>
      </w:pPr>
      <w:r w:rsidRPr="00522AD7">
        <w:t>Account Number: 28976868 </w:t>
      </w:r>
    </w:p>
    <w:p w14:paraId="048B1BC9" w14:textId="77777777" w:rsidR="00522AD7" w:rsidRPr="00522AD7" w:rsidRDefault="00522AD7" w:rsidP="00522AD7">
      <w:pPr>
        <w:spacing w:before="100" w:beforeAutospacing="1" w:after="100" w:afterAutospacing="1"/>
      </w:pPr>
      <w:r w:rsidRPr="00522AD7">
        <w:t>Account Name: IBMT Administration</w:t>
      </w:r>
    </w:p>
    <w:p w14:paraId="67B59175" w14:textId="77777777" w:rsidR="00522AD7" w:rsidRPr="00522AD7" w:rsidRDefault="00522AD7" w:rsidP="00522AD7">
      <w:pPr>
        <w:spacing w:before="100" w:beforeAutospacing="1" w:after="100" w:afterAutospacing="1"/>
      </w:pPr>
      <w:r w:rsidRPr="00522AD7">
        <w:t>Address: 10 Brooklands, Totnes, Devon TQ9 5AR UK.</w:t>
      </w:r>
    </w:p>
    <w:p w14:paraId="3B9A327C" w14:textId="77777777" w:rsidR="00522AD7" w:rsidRPr="00522AD7" w:rsidRDefault="00522AD7" w:rsidP="00522AD7">
      <w:pPr>
        <w:spacing w:before="100" w:beforeAutospacing="1" w:after="100" w:afterAutospacing="1"/>
      </w:pPr>
      <w:r w:rsidRPr="00522AD7">
        <w:t>Please make sure ALL bank charges are covered if sending from a non-UK account. Please send info@ibmt.co.uk a confirmation of this payment from your bank. (Please note that under-payments will incur an additional administration charge and might delay the assessment of your work. Please make sure the fee arrives before the Submission Date.</w:t>
      </w:r>
    </w:p>
    <w:p w14:paraId="258F97FD" w14:textId="00BDF89C" w:rsidR="00522AD7" w:rsidRDefault="00522AD7" w:rsidP="00522AD7">
      <w:pPr>
        <w:spacing w:before="100" w:beforeAutospacing="1" w:after="100" w:afterAutospacing="1"/>
        <w:outlineLvl w:val="0"/>
        <w:rPr>
          <w:b/>
          <w:bCs/>
          <w:kern w:val="36"/>
          <w:sz w:val="48"/>
          <w:szCs w:val="48"/>
        </w:rPr>
      </w:pPr>
      <w:bookmarkStart w:id="26" w:name="_Toc222225282"/>
      <w:r w:rsidRPr="00522AD7">
        <w:rPr>
          <w:b/>
          <w:bCs/>
          <w:kern w:val="36"/>
          <w:sz w:val="48"/>
          <w:szCs w:val="48"/>
        </w:rPr>
        <w:t>Graduation and Certificates</w:t>
      </w:r>
      <w:bookmarkEnd w:id="26"/>
      <w:r w:rsidR="00B74A4F">
        <w:rPr>
          <w:b/>
          <w:bCs/>
          <w:kern w:val="36"/>
          <w:sz w:val="48"/>
          <w:szCs w:val="48"/>
        </w:rPr>
        <w:fldChar w:fldCharType="begin"/>
      </w:r>
      <w:r w:rsidR="00B74A4F">
        <w:instrText xml:space="preserve"> XE "</w:instrText>
      </w:r>
      <w:r w:rsidR="00B74A4F" w:rsidRPr="00371F8D">
        <w:instrText>Graduation &amp; Certificates of Attendance</w:instrText>
      </w:r>
      <w:r w:rsidR="00B74A4F">
        <w:instrText xml:space="preserve">" </w:instrText>
      </w:r>
      <w:r w:rsidR="00B74A4F">
        <w:rPr>
          <w:b/>
          <w:bCs/>
          <w:kern w:val="36"/>
          <w:sz w:val="48"/>
          <w:szCs w:val="48"/>
        </w:rPr>
        <w:fldChar w:fldCharType="end"/>
      </w:r>
    </w:p>
    <w:p w14:paraId="5A48EA18" w14:textId="77777777" w:rsidR="00CB430F" w:rsidRDefault="00CB430F" w:rsidP="00CB430F">
      <w:pPr>
        <w:pStyle w:val="NormalWeb"/>
      </w:pPr>
      <w:r>
        <w:t>You will be given a Certificate of Attendance at the end of each Module or Module series. Please keep these, as they will help you to complete your Annual and Final Record Sheets. They can also be used as CPD Certificates if you are a member of a Registering Body that requires this.</w:t>
      </w:r>
    </w:p>
    <w:p w14:paraId="3A49754F" w14:textId="77777777" w:rsidR="00CB430F" w:rsidRDefault="00CB430F" w:rsidP="00CB430F">
      <w:pPr>
        <w:pStyle w:val="NormalWeb"/>
      </w:pPr>
      <w:r>
        <w:lastRenderedPageBreak/>
        <w:t>On completion of all Requirements and successful Assessment of your Case Study and Filmed Session, you will be awarded the IBMT Diploma, and will become a Graduate of the Institute and a fully qualified IBMT Practitioner!</w:t>
      </w:r>
    </w:p>
    <w:p w14:paraId="2F262254" w14:textId="77777777" w:rsidR="00CB430F" w:rsidRDefault="00CB430F" w:rsidP="00CB430F">
      <w:pPr>
        <w:pStyle w:val="NormalWeb"/>
      </w:pPr>
      <w:r>
        <w:t>You can then use the title Dip IBMT after your name, providing you Register annually with the IBMT Directory of Practitioners.</w:t>
      </w:r>
    </w:p>
    <w:p w14:paraId="5F7A93AD" w14:textId="187FC089" w:rsidR="00CB430F" w:rsidRPr="00CB430F" w:rsidRDefault="00CB430F" w:rsidP="00CB430F">
      <w:pPr>
        <w:pStyle w:val="NormalWeb"/>
      </w:pPr>
      <w:r>
        <w:t>You can now apply, through the Fast-Track Route, for Registration with ISMETA as a Registered Somatic Movement Educator and/or Therapist. You will be given a Reference from the Institute, usually written by your Internal Assessor or Faculty Member.</w:t>
      </w:r>
    </w:p>
    <w:p w14:paraId="06A9A9F4" w14:textId="77777777" w:rsidR="00522AD7" w:rsidRPr="00522AD7" w:rsidRDefault="00522AD7" w:rsidP="00522AD7">
      <w:pPr>
        <w:spacing w:before="100" w:beforeAutospacing="1" w:after="100" w:afterAutospacing="1"/>
        <w:outlineLvl w:val="0"/>
        <w:rPr>
          <w:b/>
          <w:bCs/>
          <w:kern w:val="36"/>
          <w:sz w:val="48"/>
          <w:szCs w:val="48"/>
        </w:rPr>
      </w:pPr>
      <w:bookmarkStart w:id="27" w:name="_Toc222225283"/>
      <w:r w:rsidRPr="00522AD7">
        <w:rPr>
          <w:b/>
          <w:bCs/>
          <w:kern w:val="36"/>
          <w:sz w:val="48"/>
          <w:szCs w:val="48"/>
        </w:rPr>
        <w:t>What You can Expect from Us</w:t>
      </w:r>
      <w:bookmarkEnd w:id="27"/>
    </w:p>
    <w:p w14:paraId="35E9AD9D" w14:textId="77777777" w:rsidR="00522AD7" w:rsidRPr="00522AD7" w:rsidRDefault="00522AD7" w:rsidP="00522AD7">
      <w:pPr>
        <w:spacing w:before="100" w:beforeAutospacing="1" w:after="100" w:afterAutospacing="1"/>
      </w:pPr>
      <w:r w:rsidRPr="00522AD7">
        <w:t>To the best of our ability, we will instruct and guide you in your studies; we will provide appropriate study materials such as reading lists, course hand-outs, and relevant articles.</w:t>
      </w:r>
    </w:p>
    <w:p w14:paraId="60B62DCF" w14:textId="77777777" w:rsidR="00522AD7" w:rsidRPr="00522AD7" w:rsidRDefault="00522AD7" w:rsidP="00522AD7">
      <w:pPr>
        <w:spacing w:before="100" w:beforeAutospacing="1" w:after="100" w:afterAutospacing="1"/>
      </w:pPr>
      <w:r w:rsidRPr="00522AD7">
        <w:t>It is our intention to treat you with respect, and be fair in our dealings with you.</w:t>
      </w:r>
    </w:p>
    <w:p w14:paraId="48084CDE" w14:textId="77777777" w:rsidR="00522AD7" w:rsidRPr="00522AD7" w:rsidRDefault="00522AD7" w:rsidP="00522AD7">
      <w:pPr>
        <w:spacing w:before="100" w:beforeAutospacing="1" w:after="100" w:afterAutospacing="1"/>
      </w:pPr>
      <w:r w:rsidRPr="00522AD7">
        <w:t>We aim to give support and feedback as needed, throughout your Training. Written Feedback on your Written Papers and your progress throughout the Year will be given by one of the Teachers, at the end of each year. </w:t>
      </w:r>
    </w:p>
    <w:p w14:paraId="0179C55B" w14:textId="77777777" w:rsidR="00522AD7" w:rsidRPr="00522AD7" w:rsidRDefault="00522AD7" w:rsidP="00522AD7">
      <w:pPr>
        <w:spacing w:before="100" w:beforeAutospacing="1" w:after="100" w:afterAutospacing="1"/>
      </w:pPr>
      <w:r w:rsidRPr="00522AD7">
        <w:t>Feedback on your Submission will also be given by the Internal and External Assessors after reading your Case Study.</w:t>
      </w:r>
    </w:p>
    <w:p w14:paraId="3794EC55" w14:textId="36F3B46B" w:rsidR="00522AD7" w:rsidRPr="00522AD7" w:rsidRDefault="00522AD7" w:rsidP="00522AD7">
      <w:pPr>
        <w:spacing w:before="100" w:beforeAutospacing="1" w:after="100" w:afterAutospacing="1"/>
        <w:outlineLvl w:val="1"/>
        <w:rPr>
          <w:b/>
          <w:bCs/>
          <w:sz w:val="36"/>
          <w:szCs w:val="36"/>
        </w:rPr>
      </w:pPr>
      <w:bookmarkStart w:id="28" w:name="_Toc222225284"/>
      <w:r w:rsidRPr="00522AD7">
        <w:rPr>
          <w:b/>
          <w:bCs/>
          <w:sz w:val="36"/>
          <w:szCs w:val="36"/>
        </w:rPr>
        <w:t>Procedure for Addressing Grievances</w:t>
      </w:r>
      <w:bookmarkEnd w:id="28"/>
      <w:r w:rsidR="002723B8" w:rsidRPr="00B74A4F">
        <w:fldChar w:fldCharType="begin"/>
      </w:r>
      <w:r w:rsidR="002723B8">
        <w:instrText xml:space="preserve"> XE "</w:instrText>
      </w:r>
      <w:r w:rsidR="002723B8" w:rsidRPr="00B74A4F">
        <w:instrText>Grievances</w:instrText>
      </w:r>
      <w:r w:rsidR="002723B8">
        <w:instrText xml:space="preserve">" </w:instrText>
      </w:r>
      <w:r w:rsidR="002723B8" w:rsidRPr="00B74A4F">
        <w:fldChar w:fldCharType="end"/>
      </w:r>
    </w:p>
    <w:p w14:paraId="673B3C2A" w14:textId="3B00042A" w:rsidR="00522AD7" w:rsidRPr="00522AD7" w:rsidRDefault="00522AD7" w:rsidP="00522AD7">
      <w:pPr>
        <w:spacing w:before="100" w:beforeAutospacing="1" w:after="100" w:afterAutospacing="1"/>
      </w:pPr>
      <w:r w:rsidRPr="00522AD7">
        <w:t xml:space="preserve">We hope that your time studying at the Institute will be a rewarding and satisfying experience. </w:t>
      </w:r>
      <w:r w:rsidR="00DA1581" w:rsidRPr="00522AD7">
        <w:t>All</w:t>
      </w:r>
      <w:r w:rsidRPr="00522AD7">
        <w:t xml:space="preserve"> the Faculty are dedicated to facilitating this in whatever way we can.</w:t>
      </w:r>
    </w:p>
    <w:p w14:paraId="668000E8" w14:textId="19D1AF8D" w:rsidR="00522AD7" w:rsidRPr="00522AD7" w:rsidRDefault="00522AD7" w:rsidP="00522AD7">
      <w:pPr>
        <w:spacing w:before="100" w:beforeAutospacing="1" w:after="100" w:afterAutospacing="1"/>
      </w:pPr>
      <w:r w:rsidRPr="00522AD7">
        <w:t xml:space="preserve">However, we know that occasionally difficulties can arise between Students and Faculty Members. Should this happen to you, as an IBMT Trainee, these are the steps that should be followed in seeking to address the problem. All legitimate Grievances will be taken </w:t>
      </w:r>
      <w:r w:rsidR="00DA1581" w:rsidRPr="00522AD7">
        <w:t>seriously and</w:t>
      </w:r>
      <w:r w:rsidRPr="00522AD7">
        <w:t xml:space="preserve"> responded to within this framework.</w:t>
      </w:r>
    </w:p>
    <w:p w14:paraId="57AFA277" w14:textId="77777777" w:rsidR="00522AD7" w:rsidRPr="00522AD7" w:rsidRDefault="00522AD7" w:rsidP="00522AD7">
      <w:pPr>
        <w:numPr>
          <w:ilvl w:val="0"/>
          <w:numId w:val="11"/>
        </w:numPr>
        <w:spacing w:before="100" w:beforeAutospacing="1" w:after="100" w:afterAutospacing="1"/>
      </w:pPr>
      <w:r w:rsidRPr="00522AD7">
        <w:t>If possible, approach the Faculty Member directly and ask for time to talk over the problem.</w:t>
      </w:r>
    </w:p>
    <w:p w14:paraId="07F89570" w14:textId="77777777" w:rsidR="00522AD7" w:rsidRPr="00522AD7" w:rsidRDefault="00522AD7" w:rsidP="00522AD7">
      <w:pPr>
        <w:numPr>
          <w:ilvl w:val="0"/>
          <w:numId w:val="11"/>
        </w:numPr>
        <w:spacing w:before="100" w:beforeAutospacing="1" w:after="100" w:afterAutospacing="1"/>
      </w:pPr>
      <w:r w:rsidRPr="00522AD7">
        <w:t>If resolution cannot be found through this approach, or if you don’t feel comfortable approaching it this way, you can ask another Faculty Member of your choice to facilitate a dialogue.</w:t>
      </w:r>
    </w:p>
    <w:p w14:paraId="668993DF" w14:textId="77777777" w:rsidR="00522AD7" w:rsidRPr="00522AD7" w:rsidRDefault="00522AD7" w:rsidP="00522AD7">
      <w:pPr>
        <w:numPr>
          <w:ilvl w:val="0"/>
          <w:numId w:val="11"/>
        </w:numPr>
        <w:spacing w:before="100" w:beforeAutospacing="1" w:after="100" w:afterAutospacing="1"/>
      </w:pPr>
      <w:r w:rsidRPr="00522AD7">
        <w:t>If this fails to address the Grievance satisfactorily, you and the Faculty Member concerned may agree to ask the Institute Director to mediate a meeting for you.</w:t>
      </w:r>
    </w:p>
    <w:p w14:paraId="46FAB5F7" w14:textId="77777777" w:rsidR="00522AD7" w:rsidRPr="00522AD7" w:rsidRDefault="00522AD7" w:rsidP="00522AD7">
      <w:pPr>
        <w:numPr>
          <w:ilvl w:val="0"/>
          <w:numId w:val="11"/>
        </w:numPr>
        <w:spacing w:before="100" w:beforeAutospacing="1" w:after="100" w:afterAutospacing="1"/>
      </w:pPr>
      <w:r w:rsidRPr="00522AD7">
        <w:t>Alternatively, you and the Faculty Member concerned may agree to ask the External Assessor, or another professional Consultant/ Mediator/ Therapist to mediate a meeting for you. [The student and Faculty Member concerned will both be asked to contribute towards any Fees required to pay for this.]</w:t>
      </w:r>
    </w:p>
    <w:p w14:paraId="1B23AA69" w14:textId="51A94212" w:rsidR="00522AD7" w:rsidRPr="00522AD7" w:rsidRDefault="00522AD7" w:rsidP="00522AD7">
      <w:pPr>
        <w:numPr>
          <w:ilvl w:val="0"/>
          <w:numId w:val="11"/>
        </w:numPr>
        <w:spacing w:before="100" w:beforeAutospacing="1" w:after="100" w:afterAutospacing="1"/>
      </w:pPr>
      <w:r w:rsidRPr="00522AD7">
        <w:lastRenderedPageBreak/>
        <w:t xml:space="preserve">If these steps have failed to resolve the problem satisfactorily, or don’t feel possible for you, and you feel there has been a genuine breach of </w:t>
      </w:r>
      <w:r w:rsidR="00DA1581" w:rsidRPr="00522AD7">
        <w:t>ethics</w:t>
      </w:r>
      <w:r w:rsidRPr="00522AD7">
        <w:t>, then you can take your Grievance to the ISMETA Board. They will look into the issues, and determine whether any action needs to be taken against the Faculty Member.</w:t>
      </w:r>
    </w:p>
    <w:p w14:paraId="424D4447" w14:textId="77777777" w:rsidR="00522AD7" w:rsidRPr="00522AD7" w:rsidRDefault="00522AD7" w:rsidP="00522AD7">
      <w:pPr>
        <w:spacing w:before="100" w:beforeAutospacing="1" w:after="100" w:afterAutospacing="1"/>
        <w:outlineLvl w:val="0"/>
        <w:rPr>
          <w:b/>
          <w:bCs/>
          <w:kern w:val="36"/>
          <w:sz w:val="48"/>
          <w:szCs w:val="48"/>
        </w:rPr>
      </w:pPr>
      <w:bookmarkStart w:id="29" w:name="_Toc222225285"/>
      <w:r w:rsidRPr="00522AD7">
        <w:rPr>
          <w:b/>
          <w:bCs/>
          <w:kern w:val="36"/>
          <w:sz w:val="48"/>
          <w:szCs w:val="48"/>
        </w:rPr>
        <w:t>What We Expect From You</w:t>
      </w:r>
      <w:bookmarkEnd w:id="29"/>
    </w:p>
    <w:p w14:paraId="2941323C" w14:textId="77777777" w:rsidR="00522AD7" w:rsidRPr="00522AD7" w:rsidRDefault="00522AD7" w:rsidP="00522AD7">
      <w:pPr>
        <w:spacing w:before="100" w:beforeAutospacing="1" w:after="100" w:afterAutospacing="1"/>
      </w:pPr>
      <w:r w:rsidRPr="00522AD7">
        <w:t>You are expected to attend all Training Days, complete all Home Study and Written Requirements, and hand in Written Work according to the Guidelines outlined above.</w:t>
      </w:r>
    </w:p>
    <w:p w14:paraId="4530E47D" w14:textId="77777777" w:rsidR="00522AD7" w:rsidRPr="00522AD7" w:rsidRDefault="00522AD7" w:rsidP="00522AD7">
      <w:pPr>
        <w:spacing w:before="100" w:beforeAutospacing="1" w:after="100" w:afterAutospacing="1"/>
      </w:pPr>
      <w:r w:rsidRPr="00522AD7">
        <w:t>We also expect that Students will behave according to the ISMETA Codes and Standards during their time of Study, and will behave in a way that is respectful towards Faculty and other Students.</w:t>
      </w:r>
    </w:p>
    <w:p w14:paraId="7FBA6E31" w14:textId="77777777" w:rsidR="00522AD7" w:rsidRPr="00522AD7" w:rsidRDefault="00522AD7" w:rsidP="00522AD7">
      <w:pPr>
        <w:spacing w:before="100" w:beforeAutospacing="1" w:after="100" w:afterAutospacing="1"/>
      </w:pPr>
      <w:r w:rsidRPr="00522AD7">
        <w:t>Behaviour that is aggressive, bullying or abusive towards Faculty or other Students will not be tolerated.</w:t>
      </w:r>
    </w:p>
    <w:p w14:paraId="2E224563" w14:textId="487F994E" w:rsidR="00522AD7" w:rsidRPr="00522AD7" w:rsidRDefault="00522AD7" w:rsidP="00522AD7">
      <w:pPr>
        <w:spacing w:before="100" w:beforeAutospacing="1" w:after="100" w:afterAutospacing="1"/>
      </w:pPr>
      <w:r w:rsidRPr="00522AD7">
        <w:t xml:space="preserve">Should you experience or witness any inappropriate behaviour from another Student, please inform a Faculty Member as soon as possible. The </w:t>
      </w:r>
      <w:r w:rsidR="00DA1581" w:rsidRPr="00522AD7">
        <w:t>faculty</w:t>
      </w:r>
      <w:r w:rsidRPr="00522AD7">
        <w:t xml:space="preserve"> member will initiate a process of facilitation to try to resolve any issues. If necessary, the </w:t>
      </w:r>
      <w:r w:rsidR="00DA1581" w:rsidRPr="00522AD7">
        <w:t>student</w:t>
      </w:r>
      <w:r w:rsidRPr="00522AD7">
        <w:t xml:space="preserve"> will be dismissed from the Course. No Refunds will be given in this instance.</w:t>
      </w:r>
    </w:p>
    <w:p w14:paraId="73CCBCE8" w14:textId="19D95214" w:rsidR="00522AD7" w:rsidRPr="00522AD7" w:rsidRDefault="00522AD7" w:rsidP="00522AD7">
      <w:pPr>
        <w:spacing w:before="100" w:beforeAutospacing="1" w:after="100" w:afterAutospacing="1"/>
        <w:outlineLvl w:val="1"/>
        <w:rPr>
          <w:b/>
          <w:bCs/>
          <w:sz w:val="36"/>
          <w:szCs w:val="36"/>
        </w:rPr>
      </w:pPr>
      <w:bookmarkStart w:id="30" w:name="_Toc222225286"/>
      <w:r w:rsidRPr="00522AD7">
        <w:rPr>
          <w:b/>
          <w:bCs/>
          <w:sz w:val="36"/>
          <w:szCs w:val="36"/>
        </w:rPr>
        <w:t>Registration, Course Fees and Payment</w:t>
      </w:r>
      <w:bookmarkEnd w:id="30"/>
      <w:r w:rsidR="002723B8" w:rsidRPr="00B74A4F">
        <w:fldChar w:fldCharType="begin"/>
      </w:r>
      <w:r w:rsidR="002723B8">
        <w:instrText xml:space="preserve"> XE "</w:instrText>
      </w:r>
      <w:r w:rsidR="002723B8" w:rsidRPr="00B74A4F">
        <w:instrText>Fees and Payment</w:instrText>
      </w:r>
      <w:r w:rsidR="002723B8">
        <w:instrText xml:space="preserve">" </w:instrText>
      </w:r>
      <w:r w:rsidR="002723B8" w:rsidRPr="00B74A4F">
        <w:fldChar w:fldCharType="end"/>
      </w:r>
    </w:p>
    <w:p w14:paraId="1077F73C" w14:textId="77777777" w:rsidR="00522AD7" w:rsidRPr="00522AD7" w:rsidRDefault="00522AD7" w:rsidP="00522AD7">
      <w:pPr>
        <w:spacing w:before="100" w:beforeAutospacing="1" w:after="100" w:afterAutospacing="1"/>
      </w:pPr>
      <w:r w:rsidRPr="00522AD7">
        <w:t>Once you have Registered and been accepted on a module, you are responsible for payment of all fees for that module; in the event that you are not able to complete the Module for any reason, the full fees must still be paid.</w:t>
      </w:r>
    </w:p>
    <w:p w14:paraId="65548273" w14:textId="77777777" w:rsidR="00522AD7" w:rsidRPr="00522AD7" w:rsidRDefault="00522AD7" w:rsidP="00522AD7">
      <w:pPr>
        <w:spacing w:before="100" w:beforeAutospacing="1" w:after="100" w:afterAutospacing="1"/>
      </w:pPr>
      <w:r w:rsidRPr="00522AD7">
        <w:t>Payments should be made in a timely manner, according to our details on the Registration Form.</w:t>
      </w:r>
    </w:p>
    <w:p w14:paraId="761D64D1" w14:textId="77777777" w:rsidR="00522AD7" w:rsidRPr="00522AD7" w:rsidRDefault="00522AD7" w:rsidP="00522AD7">
      <w:pPr>
        <w:spacing w:before="100" w:beforeAutospacing="1" w:after="100" w:afterAutospacing="1"/>
      </w:pPr>
      <w:r w:rsidRPr="00522AD7">
        <w:t>Please note that a new Registration Form must be filled out for each stage of the training if you have not filled in a Diploma Registration Form.</w:t>
      </w:r>
    </w:p>
    <w:p w14:paraId="60B1AD78" w14:textId="00ED58BD" w:rsidR="00522AD7" w:rsidRPr="00522AD7" w:rsidRDefault="00522AD7" w:rsidP="00522AD7">
      <w:pPr>
        <w:spacing w:before="100" w:beforeAutospacing="1" w:after="100" w:afterAutospacing="1"/>
        <w:outlineLvl w:val="1"/>
        <w:rPr>
          <w:b/>
          <w:bCs/>
          <w:sz w:val="36"/>
          <w:szCs w:val="36"/>
        </w:rPr>
      </w:pPr>
      <w:bookmarkStart w:id="31" w:name="Attendance"/>
      <w:bookmarkStart w:id="32" w:name="_Toc222225287"/>
      <w:bookmarkEnd w:id="31"/>
      <w:r w:rsidRPr="00611497">
        <w:rPr>
          <w:b/>
          <w:bCs/>
          <w:color w:val="000000" w:themeColor="text1"/>
          <w:sz w:val="36"/>
          <w:szCs w:val="36"/>
        </w:rPr>
        <w:t>Attendance</w:t>
      </w:r>
      <w:r w:rsidR="007F1163" w:rsidRPr="00611497">
        <w:rPr>
          <w:sz w:val="36"/>
          <w:szCs w:val="36"/>
        </w:rPr>
        <w:t xml:space="preserve"> </w:t>
      </w:r>
      <w:r w:rsidR="007F1163">
        <w:rPr>
          <w:sz w:val="36"/>
          <w:szCs w:val="36"/>
        </w:rPr>
        <w:t>(Missed Sessions, Catch up)</w:t>
      </w:r>
      <w:bookmarkEnd w:id="32"/>
      <w:r w:rsidR="002723B8" w:rsidRPr="00B74A4F">
        <w:fldChar w:fldCharType="begin"/>
      </w:r>
      <w:r w:rsidR="002723B8">
        <w:instrText xml:space="preserve"> XE "</w:instrText>
      </w:r>
      <w:r w:rsidR="002723B8" w:rsidRPr="00B74A4F">
        <w:instrText>Attendance</w:instrText>
      </w:r>
      <w:r w:rsidR="002723B8">
        <w:instrText xml:space="preserve">" </w:instrText>
      </w:r>
      <w:r w:rsidR="002723B8" w:rsidRPr="00B74A4F">
        <w:fldChar w:fldCharType="end"/>
      </w:r>
    </w:p>
    <w:p w14:paraId="1B58C510" w14:textId="77777777" w:rsidR="00522AD7" w:rsidRPr="00522AD7" w:rsidRDefault="00522AD7" w:rsidP="00522AD7">
      <w:pPr>
        <w:spacing w:before="100" w:beforeAutospacing="1" w:after="100" w:afterAutospacing="1"/>
      </w:pPr>
      <w:r w:rsidRPr="00522AD7">
        <w:t>It is essential that you are present for all training seminars. Please make every effort not to miss days, and not to arrive late or leave early.</w:t>
      </w:r>
    </w:p>
    <w:p w14:paraId="378CC2F1" w14:textId="5D2B03B3" w:rsidR="00522AD7" w:rsidRPr="00522AD7" w:rsidRDefault="00522AD7" w:rsidP="00522AD7">
      <w:pPr>
        <w:spacing w:before="100" w:beforeAutospacing="1" w:after="100" w:afterAutospacing="1"/>
      </w:pPr>
      <w:r w:rsidRPr="00522AD7">
        <w:t xml:space="preserve">Should you miss up to two days of class-time in a seminar, you can catch up on the missed material with a fellow student. If you prefer, you can take a tutorial with a </w:t>
      </w:r>
      <w:r w:rsidR="00DA1581" w:rsidRPr="00522AD7">
        <w:t>teacher</w:t>
      </w:r>
      <w:r w:rsidRPr="00522AD7">
        <w:t xml:space="preserve"> or Assistant.</w:t>
      </w:r>
    </w:p>
    <w:p w14:paraId="2E1F6002" w14:textId="77777777" w:rsidR="00522AD7" w:rsidRPr="00522AD7" w:rsidRDefault="00522AD7" w:rsidP="00522AD7">
      <w:pPr>
        <w:spacing w:before="100" w:beforeAutospacing="1" w:after="100" w:afterAutospacing="1"/>
      </w:pPr>
      <w:r w:rsidRPr="00522AD7">
        <w:t>Should you miss three days or more of any seminar, you are required to take a tutorial with an Assistant or Teacher. You will pay the Tutor directly for this. Alternatively, you can take a missed Weekend / Seminar, free of charge, when the Module is offered again.</w:t>
      </w:r>
    </w:p>
    <w:p w14:paraId="04B2F902" w14:textId="77777777" w:rsidR="00522AD7" w:rsidRDefault="00522AD7" w:rsidP="00522AD7">
      <w:pPr>
        <w:spacing w:before="100" w:beforeAutospacing="1" w:after="100" w:afterAutospacing="1"/>
      </w:pPr>
      <w:r w:rsidRPr="00522AD7">
        <w:lastRenderedPageBreak/>
        <w:t>Should you miss two weekends of any module, you can make up one weekend in a tutorial (as outlined above) but will be required to take the additional missed weekend /part seminar at a later date. There is no further charge for taking the additional weekend/seminar, providing the whole Module has been paid for in full. </w:t>
      </w:r>
    </w:p>
    <w:p w14:paraId="6BF387F2" w14:textId="42D94B30" w:rsidR="00B05368" w:rsidRDefault="00B05368" w:rsidP="00B05368">
      <w:pPr>
        <w:pStyle w:val="NormalWeb"/>
        <w:spacing w:before="0" w:beforeAutospacing="0" w:after="0" w:afterAutospacing="0"/>
      </w:pPr>
      <w:r>
        <w:rPr>
          <w:color w:val="000000"/>
        </w:rPr>
        <w:t xml:space="preserve">When you do any catch-up </w:t>
      </w:r>
      <w:proofErr w:type="gramStart"/>
      <w:r>
        <w:rPr>
          <w:color w:val="000000"/>
        </w:rPr>
        <w:t>sessions</w:t>
      </w:r>
      <w:proofErr w:type="gramEnd"/>
      <w:r>
        <w:rPr>
          <w:color w:val="000000"/>
        </w:rPr>
        <w:t xml:space="preserve"> please send an email to Jane/ </w:t>
      </w:r>
      <w:hyperlink r:id="rId16" w:history="1">
        <w:r>
          <w:rPr>
            <w:rStyle w:val="Hyperlink"/>
            <w:color w:val="1155CC"/>
          </w:rPr>
          <w:t>info@ibmt.co.uk</w:t>
        </w:r>
      </w:hyperlink>
      <w:r>
        <w:rPr>
          <w:color w:val="000000"/>
        </w:rPr>
        <w:t> </w:t>
      </w:r>
      <w:r>
        <w:t xml:space="preserve"> w</w:t>
      </w:r>
      <w:r>
        <w:rPr>
          <w:color w:val="000000"/>
        </w:rPr>
        <w:t>ith details of:</w:t>
      </w:r>
    </w:p>
    <w:p w14:paraId="78B33590" w14:textId="77777777" w:rsidR="00B05368" w:rsidRDefault="00B05368" w:rsidP="00B05368">
      <w:pPr>
        <w:pStyle w:val="NormalWeb"/>
        <w:numPr>
          <w:ilvl w:val="0"/>
          <w:numId w:val="25"/>
        </w:numPr>
        <w:spacing w:before="0" w:beforeAutospacing="0" w:after="0" w:afterAutospacing="0"/>
      </w:pPr>
      <w:r>
        <w:rPr>
          <w:color w:val="000000"/>
        </w:rPr>
        <w:t>Date/s of missed teaching</w:t>
      </w:r>
    </w:p>
    <w:p w14:paraId="0E1ACFD3" w14:textId="77777777" w:rsidR="00B05368" w:rsidRDefault="00B05368" w:rsidP="00B05368">
      <w:pPr>
        <w:pStyle w:val="NormalWeb"/>
        <w:numPr>
          <w:ilvl w:val="0"/>
          <w:numId w:val="25"/>
        </w:numPr>
        <w:spacing w:before="0" w:beforeAutospacing="0" w:after="0" w:afterAutospacing="0"/>
      </w:pPr>
      <w:r>
        <w:rPr>
          <w:color w:val="000000"/>
        </w:rPr>
        <w:t>Date of catch up</w:t>
      </w:r>
    </w:p>
    <w:p w14:paraId="35A38488" w14:textId="77777777" w:rsidR="00B05368" w:rsidRDefault="00B05368" w:rsidP="00B05368">
      <w:pPr>
        <w:pStyle w:val="NormalWeb"/>
        <w:numPr>
          <w:ilvl w:val="0"/>
          <w:numId w:val="25"/>
        </w:numPr>
        <w:spacing w:before="0" w:beforeAutospacing="0" w:after="0" w:afterAutospacing="0"/>
      </w:pPr>
      <w:r>
        <w:rPr>
          <w:color w:val="000000"/>
        </w:rPr>
        <w:t>No. of Hours</w:t>
      </w:r>
    </w:p>
    <w:p w14:paraId="5D2015B1" w14:textId="77777777" w:rsidR="00B05368" w:rsidRDefault="00B05368" w:rsidP="00B05368">
      <w:pPr>
        <w:pStyle w:val="NormalWeb"/>
        <w:numPr>
          <w:ilvl w:val="0"/>
          <w:numId w:val="25"/>
        </w:numPr>
        <w:spacing w:before="0" w:beforeAutospacing="0" w:after="0" w:afterAutospacing="0"/>
      </w:pPr>
      <w:r>
        <w:rPr>
          <w:color w:val="000000"/>
        </w:rPr>
        <w:t>Who the catch up was with: </w:t>
      </w:r>
    </w:p>
    <w:p w14:paraId="5FEC6FD6" w14:textId="34A668FC" w:rsidR="00B05368" w:rsidRPr="00522AD7" w:rsidRDefault="00B05368" w:rsidP="00B05368">
      <w:pPr>
        <w:pStyle w:val="NormalWeb"/>
        <w:numPr>
          <w:ilvl w:val="0"/>
          <w:numId w:val="25"/>
        </w:numPr>
        <w:spacing w:before="0" w:beforeAutospacing="0" w:after="0" w:afterAutospacing="0"/>
      </w:pPr>
      <w:r>
        <w:rPr>
          <w:color w:val="000000"/>
        </w:rPr>
        <w:t xml:space="preserve">What was covered. </w:t>
      </w:r>
    </w:p>
    <w:p w14:paraId="610771C1" w14:textId="430B0937" w:rsidR="00522AD7" w:rsidRDefault="00522AD7" w:rsidP="00522AD7">
      <w:pPr>
        <w:spacing w:before="100" w:beforeAutospacing="1" w:after="100" w:afterAutospacing="1"/>
      </w:pPr>
      <w:r w:rsidRPr="00522AD7">
        <w:t xml:space="preserve">If you miss more than 6 days of a Module you must take all missed seminars of that Module </w:t>
      </w:r>
      <w:proofErr w:type="gramStart"/>
      <w:r w:rsidRPr="00522AD7">
        <w:t>at a later date</w:t>
      </w:r>
      <w:proofErr w:type="gramEnd"/>
      <w:r w:rsidRPr="00522AD7">
        <w:t>; and may be required to Re-take the whole Module if you miss too much.</w:t>
      </w:r>
    </w:p>
    <w:p w14:paraId="196D5FBF" w14:textId="542EFEC7" w:rsidR="000C31AA" w:rsidRPr="00522AD7" w:rsidRDefault="000C31AA" w:rsidP="00522AD7">
      <w:pPr>
        <w:spacing w:before="100" w:beforeAutospacing="1" w:after="100" w:afterAutospacing="1"/>
      </w:pPr>
      <w:r>
        <w:t>You will need to Register for the module subject to places being available. There may be an additional charge if fees have increased.</w:t>
      </w:r>
    </w:p>
    <w:p w14:paraId="75A3E382" w14:textId="77777777" w:rsidR="00522AD7" w:rsidRPr="00522AD7" w:rsidRDefault="00522AD7" w:rsidP="00522AD7">
      <w:pPr>
        <w:spacing w:before="100" w:beforeAutospacing="1" w:after="100" w:afterAutospacing="1"/>
      </w:pPr>
      <w:r w:rsidRPr="00522AD7">
        <w:t>It is necessary that you complete at least 500 class hours to fulfil the Diploma and ISMETA’s Registration Requirements.</w:t>
      </w:r>
    </w:p>
    <w:p w14:paraId="2B5BEFBC" w14:textId="77777777" w:rsidR="00522AD7" w:rsidRPr="00522AD7" w:rsidRDefault="00522AD7" w:rsidP="00522AD7">
      <w:pPr>
        <w:spacing w:before="100" w:beforeAutospacing="1" w:after="100" w:afterAutospacing="1"/>
      </w:pPr>
      <w:r w:rsidRPr="00522AD7">
        <w:t>Attendance is important both for your own learning of the work; for the cohesion and safety of the group of which you are an essential member; and for the development of a professional attitude towards your work.</w:t>
      </w:r>
    </w:p>
    <w:p w14:paraId="0108BC5E" w14:textId="0B904AF0" w:rsidR="00522AD7" w:rsidRPr="00522AD7" w:rsidRDefault="00522AD7" w:rsidP="00522AD7">
      <w:pPr>
        <w:spacing w:before="100" w:beforeAutospacing="1" w:after="100" w:afterAutospacing="1"/>
        <w:outlineLvl w:val="1"/>
        <w:rPr>
          <w:b/>
          <w:bCs/>
          <w:sz w:val="36"/>
          <w:szCs w:val="36"/>
        </w:rPr>
      </w:pPr>
      <w:bookmarkStart w:id="33" w:name="_Toc222225288"/>
      <w:r w:rsidRPr="00522AD7">
        <w:rPr>
          <w:b/>
          <w:bCs/>
          <w:sz w:val="36"/>
          <w:szCs w:val="36"/>
        </w:rPr>
        <w:t>Recording Policy</w:t>
      </w:r>
      <w:bookmarkEnd w:id="33"/>
      <w:r w:rsidR="002723B8" w:rsidRPr="00B74A4F">
        <w:fldChar w:fldCharType="begin"/>
      </w:r>
      <w:r w:rsidR="002723B8">
        <w:instrText xml:space="preserve"> XE "</w:instrText>
      </w:r>
      <w:r w:rsidR="002723B8" w:rsidRPr="00B74A4F">
        <w:instrText>Recording Policy</w:instrText>
      </w:r>
      <w:r w:rsidR="002723B8">
        <w:instrText xml:space="preserve">" </w:instrText>
      </w:r>
      <w:r w:rsidR="002723B8" w:rsidRPr="00B74A4F">
        <w:fldChar w:fldCharType="end"/>
      </w:r>
    </w:p>
    <w:p w14:paraId="472F170C" w14:textId="77777777" w:rsidR="00522AD7" w:rsidRPr="00522AD7" w:rsidRDefault="00522AD7" w:rsidP="00522AD7">
      <w:pPr>
        <w:spacing w:before="100" w:beforeAutospacing="1" w:after="100" w:afterAutospacing="1"/>
      </w:pPr>
      <w:r w:rsidRPr="00522AD7">
        <w:t>We want to support student’s learning, so in agreement with the teacher, students can make their own audio recordings during teaching sessions. Recordings are not permitted of student discussion or sharing. Any recordings taken are for a student’s own personal use and are not to be shared with others, including peers. Recordings should be deleted after use and not stored indefinitely.</w:t>
      </w:r>
    </w:p>
    <w:p w14:paraId="74940A57" w14:textId="5F55117B" w:rsidR="00522AD7" w:rsidRPr="00522AD7" w:rsidRDefault="00522AD7" w:rsidP="00522AD7">
      <w:pPr>
        <w:spacing w:before="100" w:beforeAutospacing="1" w:after="100" w:afterAutospacing="1"/>
        <w:outlineLvl w:val="1"/>
        <w:rPr>
          <w:b/>
          <w:bCs/>
          <w:sz w:val="36"/>
          <w:szCs w:val="36"/>
        </w:rPr>
      </w:pPr>
      <w:bookmarkStart w:id="34" w:name="_Toc222225289"/>
      <w:r w:rsidRPr="00522AD7">
        <w:rPr>
          <w:b/>
          <w:bCs/>
          <w:sz w:val="36"/>
          <w:szCs w:val="36"/>
        </w:rPr>
        <w:t>Ethical Standards</w:t>
      </w:r>
      <w:bookmarkEnd w:id="34"/>
      <w:r w:rsidR="002723B8" w:rsidRPr="00B74A4F">
        <w:fldChar w:fldCharType="begin"/>
      </w:r>
      <w:r w:rsidR="002723B8">
        <w:instrText xml:space="preserve"> XE "</w:instrText>
      </w:r>
      <w:r w:rsidR="002723B8" w:rsidRPr="00B74A4F">
        <w:instrText>Ethical Standards</w:instrText>
      </w:r>
      <w:r w:rsidR="002723B8">
        <w:instrText xml:space="preserve">" </w:instrText>
      </w:r>
      <w:r w:rsidR="002723B8" w:rsidRPr="00B74A4F">
        <w:fldChar w:fldCharType="end"/>
      </w:r>
    </w:p>
    <w:p w14:paraId="6E5D8EE2" w14:textId="05F89553" w:rsidR="00522AD7" w:rsidRPr="00522AD7" w:rsidRDefault="00522AD7" w:rsidP="00522AD7">
      <w:pPr>
        <w:spacing w:before="100" w:beforeAutospacing="1" w:after="100" w:afterAutospacing="1"/>
      </w:pPr>
      <w:r w:rsidRPr="00522AD7">
        <w:t xml:space="preserve">The Institute is an ISMETA Approved Training </w:t>
      </w:r>
      <w:r w:rsidR="00DA1581" w:rsidRPr="00522AD7">
        <w:t>Programme and</w:t>
      </w:r>
      <w:r w:rsidRPr="00522AD7">
        <w:t xml:space="preserve"> abides by its Code of Ethics and Standards of Practice.</w:t>
      </w:r>
    </w:p>
    <w:p w14:paraId="163F67DE" w14:textId="043155CE" w:rsidR="00522AD7" w:rsidRPr="00522AD7" w:rsidRDefault="00522AD7" w:rsidP="00522AD7">
      <w:pPr>
        <w:spacing w:before="100" w:beforeAutospacing="1" w:after="100" w:afterAutospacing="1"/>
      </w:pPr>
      <w:r w:rsidRPr="00522AD7">
        <w:t>(S</w:t>
      </w:r>
      <w:r w:rsidR="00087118">
        <w:t xml:space="preserve">ee </w:t>
      </w:r>
      <w:hyperlink r:id="rId17" w:history="1">
        <w:r w:rsidR="00087118" w:rsidRPr="009D1753">
          <w:rPr>
            <w:rStyle w:val="Hyperlink"/>
          </w:rPr>
          <w:t>https://ismeta.org/about-the-profession</w:t>
        </w:r>
      </w:hyperlink>
      <w:r w:rsidR="00087118">
        <w:t xml:space="preserve"> </w:t>
      </w:r>
      <w:r w:rsidRPr="00522AD7">
        <w:t>All Students and Graduates are also expected to follow these Codes and Standards. Please read them carefully.</w:t>
      </w:r>
    </w:p>
    <w:p w14:paraId="19807B8E" w14:textId="4EECAA57" w:rsidR="00522AD7" w:rsidRPr="00522AD7" w:rsidRDefault="00522AD7" w:rsidP="00522AD7">
      <w:pPr>
        <w:spacing w:before="100" w:beforeAutospacing="1" w:after="100" w:afterAutospacing="1"/>
        <w:outlineLvl w:val="1"/>
        <w:rPr>
          <w:b/>
          <w:bCs/>
          <w:sz w:val="36"/>
          <w:szCs w:val="36"/>
        </w:rPr>
      </w:pPr>
      <w:bookmarkStart w:id="35" w:name="_Toc222225290"/>
      <w:r w:rsidRPr="00522AD7">
        <w:rPr>
          <w:b/>
          <w:bCs/>
          <w:sz w:val="36"/>
          <w:szCs w:val="36"/>
        </w:rPr>
        <w:t>Referrals</w:t>
      </w:r>
      <w:bookmarkEnd w:id="35"/>
      <w:r w:rsidR="00B74A4F">
        <w:rPr>
          <w:b/>
          <w:bCs/>
          <w:sz w:val="36"/>
          <w:szCs w:val="36"/>
        </w:rPr>
        <w:fldChar w:fldCharType="begin"/>
      </w:r>
      <w:r w:rsidR="00B74A4F">
        <w:instrText xml:space="preserve"> XE "</w:instrText>
      </w:r>
      <w:r w:rsidR="00B74A4F" w:rsidRPr="00EA0BA4">
        <w:instrText>Referrals</w:instrText>
      </w:r>
      <w:r w:rsidR="00B74A4F">
        <w:instrText xml:space="preserve">" </w:instrText>
      </w:r>
      <w:r w:rsidR="00B74A4F">
        <w:rPr>
          <w:b/>
          <w:bCs/>
          <w:sz w:val="36"/>
          <w:szCs w:val="36"/>
        </w:rPr>
        <w:fldChar w:fldCharType="end"/>
      </w:r>
    </w:p>
    <w:p w14:paraId="7110AA22" w14:textId="77777777" w:rsidR="00522AD7" w:rsidRPr="00522AD7" w:rsidRDefault="00522AD7" w:rsidP="00522AD7">
      <w:pPr>
        <w:spacing w:before="100" w:beforeAutospacing="1" w:after="100" w:afterAutospacing="1"/>
      </w:pPr>
      <w:r w:rsidRPr="00522AD7">
        <w:t>If you fail to complete all the Requirements satisfactorily for any given Module you may be referred on for further study or practise, either during training or before continuing:</w:t>
      </w:r>
    </w:p>
    <w:p w14:paraId="275BD95B" w14:textId="77777777" w:rsidR="00522AD7" w:rsidRPr="00522AD7" w:rsidRDefault="00522AD7" w:rsidP="00522AD7">
      <w:pPr>
        <w:spacing w:before="100" w:beforeAutospacing="1" w:after="100" w:afterAutospacing="1"/>
      </w:pPr>
      <w:r w:rsidRPr="00522AD7">
        <w:lastRenderedPageBreak/>
        <w:t>You might be asked to Re-submit Written Work, engage in further Peer Practice or personal Movement Practice, or take more Individual Sessions, for example.</w:t>
      </w:r>
    </w:p>
    <w:p w14:paraId="09AE4D68" w14:textId="77777777" w:rsidR="00522AD7" w:rsidRPr="00522AD7" w:rsidRDefault="00522AD7" w:rsidP="00522AD7">
      <w:pPr>
        <w:spacing w:before="100" w:beforeAutospacing="1" w:after="100" w:afterAutospacing="1"/>
      </w:pPr>
      <w:r w:rsidRPr="00522AD7">
        <w:t xml:space="preserve">In more extreme situations, you might be asked to re-take one or more Modules, to be decided between the Student and Director/core Teachers. (Providing </w:t>
      </w:r>
      <w:proofErr w:type="gramStart"/>
      <w:r w:rsidRPr="00522AD7">
        <w:t>all of</w:t>
      </w:r>
      <w:proofErr w:type="gramEnd"/>
      <w:r w:rsidRPr="00522AD7">
        <w:t xml:space="preserve"> your Fees were paid when the Module was first taken, you need pay only 50% of the current fee for a Re-take.)</w:t>
      </w:r>
    </w:p>
    <w:p w14:paraId="7EDC3DFC" w14:textId="77777777" w:rsidR="00522AD7" w:rsidRPr="00522AD7" w:rsidRDefault="00522AD7" w:rsidP="00522AD7">
      <w:pPr>
        <w:spacing w:before="100" w:beforeAutospacing="1" w:after="100" w:afterAutospacing="1"/>
      </w:pPr>
      <w:r w:rsidRPr="00522AD7">
        <w:t>Or you might be asked to take time off and engage in a course of personal Psychotherapy or regular IBMT Sessions before continuing with the Training, for example.</w:t>
      </w:r>
    </w:p>
    <w:p w14:paraId="6242D705" w14:textId="77777777" w:rsidR="00522AD7" w:rsidRPr="00522AD7" w:rsidRDefault="00522AD7" w:rsidP="00522AD7">
      <w:pPr>
        <w:spacing w:before="100" w:beforeAutospacing="1" w:after="100" w:afterAutospacing="1"/>
      </w:pPr>
      <w:r w:rsidRPr="00522AD7">
        <w:rPr>
          <w:b/>
          <w:bCs/>
        </w:rPr>
        <w:t>Reasons for Referrals</w:t>
      </w:r>
    </w:p>
    <w:p w14:paraId="393FB901" w14:textId="77777777" w:rsidR="00522AD7" w:rsidRPr="00522AD7" w:rsidRDefault="00522AD7" w:rsidP="00522AD7">
      <w:pPr>
        <w:numPr>
          <w:ilvl w:val="0"/>
          <w:numId w:val="12"/>
        </w:numPr>
        <w:spacing w:before="100" w:beforeAutospacing="1" w:after="100" w:afterAutospacing="1"/>
      </w:pPr>
      <w:r w:rsidRPr="00522AD7">
        <w:t>Written Work: Failure to submit your written papers, as outlined above.</w:t>
      </w:r>
    </w:p>
    <w:p w14:paraId="5CA91B33" w14:textId="77777777" w:rsidR="00522AD7" w:rsidRPr="00522AD7" w:rsidRDefault="00522AD7" w:rsidP="00522AD7">
      <w:pPr>
        <w:spacing w:before="100" w:beforeAutospacing="1" w:after="100" w:afterAutospacing="1"/>
      </w:pPr>
      <w:r w:rsidRPr="00522AD7">
        <w:t>After you complete your training hours, you will have up to two years to complete your Case Study. If this deadline is missed, you will have the chance to complete the Diploma by Re-taking at least one Module, to be decided between the Student and Teacher or Director, after which you will be given another two years to complete your Case Study.</w:t>
      </w:r>
    </w:p>
    <w:p w14:paraId="5E856A70" w14:textId="77777777" w:rsidR="00522AD7" w:rsidRPr="00522AD7" w:rsidRDefault="00522AD7" w:rsidP="00522AD7">
      <w:pPr>
        <w:numPr>
          <w:ilvl w:val="0"/>
          <w:numId w:val="13"/>
        </w:numPr>
        <w:spacing w:before="100" w:beforeAutospacing="1" w:after="100" w:afterAutospacing="1"/>
      </w:pPr>
      <w:r w:rsidRPr="00522AD7">
        <w:t>Attendance: Missing too many class hours: You must have taken at least 500 class hours throughout the whole Diploma, which will meet ISMETA Requirements. You must also make up any missed material: with a Peer if you have missed two days or less, or in a Tutorial with a Teacher or Assistant if you have missed three days or more of any Seminar. You will pay the Tutor directly for this.</w:t>
      </w:r>
    </w:p>
    <w:p w14:paraId="3F512EA4" w14:textId="77777777" w:rsidR="00522AD7" w:rsidRPr="00522AD7" w:rsidRDefault="00522AD7" w:rsidP="00522AD7">
      <w:pPr>
        <w:spacing w:before="100" w:beforeAutospacing="1" w:after="100" w:afterAutospacing="1"/>
      </w:pPr>
      <w:r w:rsidRPr="00522AD7">
        <w:t>Missed Seminars can also be taken at a later date; this is a Requirement if two full Weekends or a full six-day Seminar has been missed. There is no further charge for this. (See ‘Attendance’ above)</w:t>
      </w:r>
    </w:p>
    <w:p w14:paraId="28772F42" w14:textId="77777777" w:rsidR="00522AD7" w:rsidRPr="00522AD7" w:rsidRDefault="00522AD7" w:rsidP="00522AD7">
      <w:pPr>
        <w:spacing w:before="100" w:beforeAutospacing="1" w:after="100" w:afterAutospacing="1"/>
      </w:pPr>
      <w:r w:rsidRPr="00522AD7">
        <w:t>Even if you attend all Seminars but regularly miss hours by arriving late or leaving early, this must be recorded on your Record Sheet accurately, and may result in you not meeting the overall Attendance requirement. Such patterns must be addressed as soon as possible, if necessary, within your personal therapy.</w:t>
      </w:r>
    </w:p>
    <w:p w14:paraId="7F5CBD1B" w14:textId="77777777" w:rsidR="00522AD7" w:rsidRPr="00522AD7" w:rsidRDefault="00522AD7" w:rsidP="00522AD7">
      <w:pPr>
        <w:spacing w:before="100" w:beforeAutospacing="1" w:after="100" w:afterAutospacing="1"/>
      </w:pPr>
      <w:r w:rsidRPr="00522AD7">
        <w:t>If you have missed too many hours in this way, you may be able to complete the Diploma by Re-taking a Module, to be agreed with the Director and Teachers.</w:t>
      </w:r>
    </w:p>
    <w:p w14:paraId="23CFB59D" w14:textId="77777777" w:rsidR="00522AD7" w:rsidRPr="00522AD7" w:rsidRDefault="00522AD7" w:rsidP="00522AD7">
      <w:pPr>
        <w:spacing w:before="100" w:beforeAutospacing="1" w:after="100" w:afterAutospacing="1"/>
      </w:pPr>
      <w:r w:rsidRPr="00522AD7">
        <w:t>All required make-up Tutorials and Seminars must have been taken before submitting your Final Work for Assessment. They should be recorded on your Annual and/or Final Record Sheets, as relevant.</w:t>
      </w:r>
    </w:p>
    <w:p w14:paraId="727704CD" w14:textId="77777777" w:rsidR="00522AD7" w:rsidRPr="00522AD7" w:rsidRDefault="00522AD7" w:rsidP="00522AD7">
      <w:pPr>
        <w:numPr>
          <w:ilvl w:val="0"/>
          <w:numId w:val="14"/>
        </w:numPr>
        <w:spacing w:before="100" w:beforeAutospacing="1" w:after="100" w:afterAutospacing="1"/>
      </w:pPr>
      <w:r w:rsidRPr="00522AD7">
        <w:t>If you have failed to meet other requirements, you will be given advice and support to work towards making up any areas of difficulty. In extreme situations you might be asked to take time out and Re-enter the Diploma at a later date, if this is thought to be best.</w:t>
      </w:r>
    </w:p>
    <w:p w14:paraId="5B001239" w14:textId="28CD04E2" w:rsidR="00522AD7" w:rsidRPr="00522AD7" w:rsidRDefault="00522AD7" w:rsidP="00522AD7">
      <w:pPr>
        <w:spacing w:before="100" w:beforeAutospacing="1" w:after="100" w:afterAutospacing="1"/>
        <w:outlineLvl w:val="1"/>
        <w:rPr>
          <w:b/>
          <w:bCs/>
          <w:sz w:val="36"/>
          <w:szCs w:val="36"/>
        </w:rPr>
      </w:pPr>
      <w:bookmarkStart w:id="36" w:name="_Toc222225291"/>
      <w:r w:rsidRPr="00522AD7">
        <w:rPr>
          <w:b/>
          <w:bCs/>
          <w:sz w:val="36"/>
          <w:szCs w:val="36"/>
        </w:rPr>
        <w:lastRenderedPageBreak/>
        <w:t>Taking Time Out</w:t>
      </w:r>
      <w:r w:rsidR="00B05368">
        <w:rPr>
          <w:b/>
          <w:bCs/>
          <w:sz w:val="36"/>
          <w:szCs w:val="36"/>
        </w:rPr>
        <w:t xml:space="preserve"> or Leaving the Training</w:t>
      </w:r>
      <w:bookmarkEnd w:id="36"/>
      <w:r w:rsidR="002723B8" w:rsidRPr="00B74A4F">
        <w:fldChar w:fldCharType="begin"/>
      </w:r>
      <w:r w:rsidR="002723B8">
        <w:instrText xml:space="preserve"> XE "</w:instrText>
      </w:r>
      <w:r w:rsidR="002723B8" w:rsidRPr="00B74A4F">
        <w:instrText>Taking Time Out</w:instrText>
      </w:r>
      <w:r w:rsidR="002723B8">
        <w:instrText xml:space="preserve">" </w:instrText>
      </w:r>
      <w:r w:rsidR="002723B8" w:rsidRPr="00B74A4F">
        <w:fldChar w:fldCharType="end"/>
      </w:r>
    </w:p>
    <w:p w14:paraId="2CC80853" w14:textId="77777777" w:rsidR="00522AD7" w:rsidRPr="00522AD7" w:rsidRDefault="00522AD7" w:rsidP="00522AD7">
      <w:pPr>
        <w:spacing w:before="100" w:beforeAutospacing="1" w:after="100" w:afterAutospacing="1"/>
      </w:pPr>
      <w:r w:rsidRPr="00522AD7">
        <w:t>If you leave before the end of a Module, you will be asked to take the whole Module again when Re-entering the Programme.</w:t>
      </w:r>
    </w:p>
    <w:p w14:paraId="10F4160C" w14:textId="77777777" w:rsidR="00522AD7" w:rsidRPr="00522AD7" w:rsidRDefault="00522AD7" w:rsidP="00522AD7">
      <w:pPr>
        <w:spacing w:before="100" w:beforeAutospacing="1" w:after="100" w:afterAutospacing="1"/>
      </w:pPr>
      <w:r w:rsidRPr="00522AD7">
        <w:t>When Registering for a Module you are agreeing to take responsibility to pay for this Module in full; even if you choose to leave early, this commitment should be honoured. Once you Re-enter the Programme you may pay for an uncompleted Module at 50% of the rate current at the time of Re-entry.</w:t>
      </w:r>
    </w:p>
    <w:p w14:paraId="7EFE7F2E" w14:textId="77777777" w:rsidR="00522AD7" w:rsidRPr="00522AD7" w:rsidRDefault="00522AD7" w:rsidP="00522AD7">
      <w:pPr>
        <w:spacing w:before="100" w:beforeAutospacing="1" w:after="100" w:afterAutospacing="1"/>
      </w:pPr>
      <w:r w:rsidRPr="00522AD7">
        <w:t>Should you fail to pay the full fee for a Module which you leave early, re-entry will be at the discretion of the Director and Teachers; in this case, you will have to pay the full fee when re-taking it at a later date, and this will have to be paid in full before the module begins.</w:t>
      </w:r>
    </w:p>
    <w:p w14:paraId="04620A17" w14:textId="689E308F" w:rsidR="00522AD7" w:rsidRPr="00522AD7" w:rsidRDefault="00522AD7" w:rsidP="00522AD7">
      <w:pPr>
        <w:spacing w:before="100" w:beforeAutospacing="1" w:after="100" w:afterAutospacing="1"/>
        <w:outlineLvl w:val="1"/>
        <w:rPr>
          <w:b/>
          <w:bCs/>
          <w:sz w:val="36"/>
          <w:szCs w:val="36"/>
        </w:rPr>
      </w:pPr>
      <w:bookmarkStart w:id="37" w:name="_Toc222225292"/>
      <w:r w:rsidRPr="00522AD7">
        <w:rPr>
          <w:b/>
          <w:bCs/>
          <w:sz w:val="36"/>
          <w:szCs w:val="36"/>
        </w:rPr>
        <w:t>The IBMT Directory and Register</w:t>
      </w:r>
      <w:bookmarkEnd w:id="37"/>
      <w:r w:rsidR="002723B8" w:rsidRPr="00B74A4F">
        <w:fldChar w:fldCharType="begin"/>
      </w:r>
      <w:r w:rsidR="002723B8">
        <w:instrText xml:space="preserve"> XE "</w:instrText>
      </w:r>
      <w:r w:rsidR="002723B8" w:rsidRPr="00B74A4F">
        <w:instrText>Directory and Register</w:instrText>
      </w:r>
      <w:r w:rsidR="002723B8">
        <w:instrText xml:space="preserve">" </w:instrText>
      </w:r>
      <w:r w:rsidR="002723B8" w:rsidRPr="00B74A4F">
        <w:fldChar w:fldCharType="end"/>
      </w:r>
    </w:p>
    <w:p w14:paraId="4029C9EE" w14:textId="77777777" w:rsidR="00522AD7" w:rsidRPr="00522AD7" w:rsidRDefault="00522AD7" w:rsidP="00522AD7">
      <w:pPr>
        <w:spacing w:before="100" w:beforeAutospacing="1" w:after="100" w:afterAutospacing="1"/>
      </w:pPr>
      <w:r w:rsidRPr="00522AD7">
        <w:t>The Register Directory was set up to support your professional identity as somatic practitioners and the work we do. </w:t>
      </w:r>
    </w:p>
    <w:p w14:paraId="1E34846F" w14:textId="77777777" w:rsidR="00522AD7" w:rsidRPr="00522AD7" w:rsidRDefault="00522AD7" w:rsidP="00522AD7">
      <w:pPr>
        <w:numPr>
          <w:ilvl w:val="0"/>
          <w:numId w:val="15"/>
        </w:numPr>
        <w:spacing w:before="100" w:beforeAutospacing="1" w:after="100" w:afterAutospacing="1"/>
      </w:pPr>
      <w:r w:rsidRPr="00522AD7">
        <w:t>The Register is a list we hold of practitioners who have completed their studies. </w:t>
      </w:r>
    </w:p>
    <w:p w14:paraId="5FC9490D" w14:textId="77777777" w:rsidR="00522AD7" w:rsidRPr="00522AD7" w:rsidRDefault="00522AD7" w:rsidP="00522AD7">
      <w:pPr>
        <w:numPr>
          <w:ilvl w:val="0"/>
          <w:numId w:val="15"/>
        </w:numPr>
        <w:spacing w:before="100" w:beforeAutospacing="1" w:after="100" w:afterAutospacing="1"/>
      </w:pPr>
      <w:r w:rsidRPr="00522AD7">
        <w:t xml:space="preserve">The Directory is a publicly visible list of these practitioners on </w:t>
      </w:r>
      <w:hyperlink r:id="rId18" w:history="1">
        <w:r w:rsidRPr="00522AD7">
          <w:rPr>
            <w:color w:val="0000FF"/>
            <w:u w:val="single"/>
          </w:rPr>
          <w:t>IBMT.co.uk</w:t>
        </w:r>
      </w:hyperlink>
      <w:r w:rsidRPr="00522AD7">
        <w:t>.</w:t>
      </w:r>
    </w:p>
    <w:p w14:paraId="48045070" w14:textId="071DCA21" w:rsidR="00522AD7" w:rsidRPr="00522AD7" w:rsidRDefault="00522AD7" w:rsidP="00522AD7">
      <w:pPr>
        <w:numPr>
          <w:ilvl w:val="0"/>
          <w:numId w:val="15"/>
        </w:numPr>
        <w:spacing w:before="100" w:beforeAutospacing="1" w:after="100" w:afterAutospacing="1"/>
      </w:pPr>
      <w:r w:rsidRPr="00522AD7">
        <w:t>IBMT Diploma graduates are eligible to join the IBMT Register or Directory.</w:t>
      </w:r>
    </w:p>
    <w:p w14:paraId="688EB4EC" w14:textId="5FD5ED9D" w:rsidR="00522AD7" w:rsidRPr="00522AD7" w:rsidRDefault="00522AD7" w:rsidP="00522AD7">
      <w:pPr>
        <w:numPr>
          <w:ilvl w:val="0"/>
          <w:numId w:val="15"/>
        </w:numPr>
        <w:spacing w:before="100" w:beforeAutospacing="1" w:after="100" w:afterAutospacing="1"/>
      </w:pPr>
      <w:r w:rsidRPr="00522AD7">
        <w:t>Members of the Register and Directory can use Dip or</w:t>
      </w:r>
      <w:r w:rsidR="00D70FBC">
        <w:t xml:space="preserve"> </w:t>
      </w:r>
      <w:r w:rsidRPr="00522AD7">
        <w:t>IBMT after their name.</w:t>
      </w:r>
    </w:p>
    <w:p w14:paraId="45BFB294" w14:textId="77777777" w:rsidR="00522AD7" w:rsidRPr="00522AD7" w:rsidRDefault="00522AD7" w:rsidP="00522AD7">
      <w:pPr>
        <w:numPr>
          <w:ilvl w:val="0"/>
          <w:numId w:val="15"/>
        </w:numPr>
        <w:spacing w:before="100" w:beforeAutospacing="1" w:after="100" w:afterAutospacing="1"/>
      </w:pPr>
      <w:r w:rsidRPr="00522AD7">
        <w:t>If members want to not be publicly visible, they can maintain their Register membership but not be part of the Directory. </w:t>
      </w:r>
    </w:p>
    <w:p w14:paraId="6632A05E" w14:textId="77777777" w:rsidR="00522AD7" w:rsidRPr="00522AD7" w:rsidRDefault="00522AD7" w:rsidP="00522AD7">
      <w:pPr>
        <w:spacing w:before="100" w:beforeAutospacing="1" w:after="100" w:afterAutospacing="1"/>
      </w:pPr>
      <w:r w:rsidRPr="00522AD7">
        <w:t>The benefits of being part of the Directory are: </w:t>
      </w:r>
    </w:p>
    <w:p w14:paraId="3F3F36BA" w14:textId="77777777" w:rsidR="00522AD7" w:rsidRPr="00522AD7" w:rsidRDefault="00522AD7" w:rsidP="00522AD7">
      <w:pPr>
        <w:numPr>
          <w:ilvl w:val="0"/>
          <w:numId w:val="16"/>
        </w:numPr>
        <w:spacing w:before="100" w:beforeAutospacing="1" w:after="100" w:afterAutospacing="1"/>
      </w:pPr>
      <w:r w:rsidRPr="00522AD7">
        <w:t>Have a visible presence on the central IBMT website.</w:t>
      </w:r>
    </w:p>
    <w:p w14:paraId="77234BB8" w14:textId="77777777" w:rsidR="00522AD7" w:rsidRPr="00522AD7" w:rsidRDefault="00522AD7" w:rsidP="00522AD7">
      <w:pPr>
        <w:numPr>
          <w:ilvl w:val="0"/>
          <w:numId w:val="16"/>
        </w:numPr>
        <w:spacing w:before="100" w:beforeAutospacing="1" w:after="100" w:afterAutospacing="1"/>
      </w:pPr>
      <w:r w:rsidRPr="00522AD7">
        <w:t>Gain referrals from clients and IBMT students currently enrolled on the programme.</w:t>
      </w:r>
    </w:p>
    <w:p w14:paraId="201CBCFE" w14:textId="77777777" w:rsidR="00522AD7" w:rsidRPr="00522AD7" w:rsidRDefault="00522AD7" w:rsidP="00522AD7">
      <w:pPr>
        <w:numPr>
          <w:ilvl w:val="0"/>
          <w:numId w:val="16"/>
        </w:numPr>
        <w:spacing w:before="100" w:beforeAutospacing="1" w:after="100" w:afterAutospacing="1"/>
      </w:pPr>
      <w:r w:rsidRPr="00522AD7">
        <w:t>Publicise your work through the IBMT newsletter and Facebook page.</w:t>
      </w:r>
    </w:p>
    <w:p w14:paraId="098B2C86" w14:textId="77777777" w:rsidR="00522AD7" w:rsidRPr="00522AD7" w:rsidRDefault="00522AD7" w:rsidP="00522AD7">
      <w:pPr>
        <w:spacing w:before="100" w:beforeAutospacing="1" w:after="100" w:afterAutospacing="1"/>
      </w:pPr>
      <w:r w:rsidRPr="00522AD7">
        <w:t xml:space="preserve">Once you have your diploma, if you are practising as a IBMT practitioner, you need to register with our professional body of </w:t>
      </w:r>
      <w:hyperlink r:id="rId19" w:history="1">
        <w:r w:rsidRPr="00522AD7">
          <w:rPr>
            <w:color w:val="0000FF"/>
            <w:u w:val="single"/>
          </w:rPr>
          <w:t>ISMETA</w:t>
        </w:r>
      </w:hyperlink>
      <w:r w:rsidRPr="00522AD7">
        <w:t>. This provides you with: </w:t>
      </w:r>
    </w:p>
    <w:p w14:paraId="3B37D8C3" w14:textId="77777777" w:rsidR="00522AD7" w:rsidRPr="00522AD7" w:rsidRDefault="00522AD7" w:rsidP="00522AD7">
      <w:pPr>
        <w:numPr>
          <w:ilvl w:val="0"/>
          <w:numId w:val="17"/>
        </w:numPr>
        <w:spacing w:before="100" w:beforeAutospacing="1" w:after="100" w:afterAutospacing="1"/>
      </w:pPr>
      <w:r w:rsidRPr="00522AD7">
        <w:t>A Code of ethics and standards of practice to support your work</w:t>
      </w:r>
    </w:p>
    <w:p w14:paraId="688380A3" w14:textId="77777777" w:rsidR="00522AD7" w:rsidRPr="00522AD7" w:rsidRDefault="00522AD7" w:rsidP="00522AD7">
      <w:pPr>
        <w:numPr>
          <w:ilvl w:val="0"/>
          <w:numId w:val="17"/>
        </w:numPr>
        <w:spacing w:before="100" w:beforeAutospacing="1" w:after="100" w:afterAutospacing="1"/>
      </w:pPr>
      <w:r w:rsidRPr="00522AD7">
        <w:t>Belonging to an international group of practitioners for networking, support, and development.</w:t>
      </w:r>
    </w:p>
    <w:p w14:paraId="17EAD837" w14:textId="77777777" w:rsidR="00522AD7" w:rsidRPr="00522AD7" w:rsidRDefault="00522AD7" w:rsidP="00522AD7">
      <w:pPr>
        <w:numPr>
          <w:ilvl w:val="0"/>
          <w:numId w:val="17"/>
        </w:numPr>
        <w:spacing w:before="100" w:beforeAutospacing="1" w:after="100" w:afterAutospacing="1"/>
      </w:pPr>
      <w:r w:rsidRPr="00522AD7">
        <w:t>Provides the practitioner with an external validation to their professional training and practice.</w:t>
      </w:r>
    </w:p>
    <w:p w14:paraId="27757825" w14:textId="77777777" w:rsidR="00522AD7" w:rsidRPr="00522AD7" w:rsidRDefault="00522AD7" w:rsidP="00522AD7">
      <w:pPr>
        <w:numPr>
          <w:ilvl w:val="0"/>
          <w:numId w:val="17"/>
        </w:numPr>
        <w:spacing w:before="100" w:beforeAutospacing="1" w:after="100" w:afterAutospacing="1"/>
      </w:pPr>
      <w:r w:rsidRPr="00522AD7">
        <w:t>Provides clients you work with, with the reassurance of working with a practitioner who has completed an approved training.</w:t>
      </w:r>
    </w:p>
    <w:p w14:paraId="608EE5D4" w14:textId="77777777" w:rsidR="00522AD7" w:rsidRPr="00522AD7" w:rsidRDefault="00522AD7" w:rsidP="00522AD7">
      <w:pPr>
        <w:numPr>
          <w:ilvl w:val="0"/>
          <w:numId w:val="17"/>
        </w:numPr>
        <w:spacing w:before="100" w:beforeAutospacing="1" w:after="100" w:afterAutospacing="1"/>
      </w:pPr>
      <w:r w:rsidRPr="00522AD7">
        <w:t>An established system to manage any complaints against you, to reassure you as a practitioner as well as those you work with.</w:t>
      </w:r>
    </w:p>
    <w:p w14:paraId="6513CD4E" w14:textId="77777777" w:rsidR="00522AD7" w:rsidRPr="00522AD7" w:rsidRDefault="00522AD7" w:rsidP="001966BC">
      <w:pPr>
        <w:pStyle w:val="Heading1"/>
      </w:pPr>
      <w:bookmarkStart w:id="38" w:name="_Toc222225293"/>
      <w:r w:rsidRPr="00522AD7">
        <w:t>IBMT Staff Contact Details</w:t>
      </w:r>
      <w:bookmarkEnd w:id="38"/>
    </w:p>
    <w:p w14:paraId="6F51BBFB" w14:textId="77777777" w:rsidR="00522AD7" w:rsidRPr="00522AD7" w:rsidRDefault="00522AD7" w:rsidP="00522AD7">
      <w:pPr>
        <w:spacing w:before="100" w:beforeAutospacing="1" w:after="100" w:afterAutospacing="1"/>
      </w:pPr>
      <w:r w:rsidRPr="00522AD7">
        <w:rPr>
          <w:b/>
          <w:bCs/>
        </w:rPr>
        <w:lastRenderedPageBreak/>
        <w:t>Directors of the Institute</w:t>
      </w:r>
    </w:p>
    <w:p w14:paraId="2DA582F2" w14:textId="126126BD" w:rsidR="00522AD7" w:rsidRPr="00522AD7" w:rsidRDefault="00522AD7" w:rsidP="00522AD7">
      <w:pPr>
        <w:spacing w:before="100" w:beforeAutospacing="1" w:after="100" w:afterAutospacing="1"/>
      </w:pPr>
      <w:r w:rsidRPr="00522AD7">
        <w:t xml:space="preserve">Jane Okondo &amp; Paul </w:t>
      </w:r>
      <w:r w:rsidR="00DA1581" w:rsidRPr="00522AD7">
        <w:t>Beaumont:</w:t>
      </w:r>
      <w:r w:rsidRPr="00522AD7">
        <w:t xml:space="preserve"> </w:t>
      </w:r>
      <w:hyperlink r:id="rId20" w:history="1">
        <w:r w:rsidRPr="00522AD7">
          <w:rPr>
            <w:color w:val="0000FF"/>
            <w:u w:val="single"/>
          </w:rPr>
          <w:t>info@ibmt.co.uk</w:t>
        </w:r>
      </w:hyperlink>
    </w:p>
    <w:p w14:paraId="419D5402" w14:textId="504BC733" w:rsidR="00522AD7" w:rsidRPr="00522AD7" w:rsidRDefault="00522AD7" w:rsidP="00522AD7">
      <w:pPr>
        <w:spacing w:before="100" w:beforeAutospacing="1" w:after="100" w:afterAutospacing="1"/>
      </w:pPr>
      <w:r w:rsidRPr="00522AD7">
        <w:rPr>
          <w:b/>
          <w:bCs/>
        </w:rPr>
        <w:t>IBMT Administration:</w:t>
      </w:r>
    </w:p>
    <w:p w14:paraId="4BAC9F40" w14:textId="77777777" w:rsidR="00522AD7" w:rsidRPr="00522AD7" w:rsidRDefault="00522AD7" w:rsidP="00522AD7">
      <w:pPr>
        <w:spacing w:before="100" w:beforeAutospacing="1" w:after="100" w:afterAutospacing="1"/>
      </w:pPr>
      <w:r w:rsidRPr="00522AD7">
        <w:t>Jane Okondo:</w:t>
      </w:r>
    </w:p>
    <w:p w14:paraId="386641E0" w14:textId="77777777" w:rsidR="00522AD7" w:rsidRPr="00522AD7" w:rsidRDefault="00522AD7" w:rsidP="00522AD7">
      <w:pPr>
        <w:numPr>
          <w:ilvl w:val="0"/>
          <w:numId w:val="18"/>
        </w:numPr>
        <w:spacing w:before="100" w:beforeAutospacing="1" w:after="100" w:afterAutospacing="1"/>
      </w:pPr>
      <w:r w:rsidRPr="00522AD7">
        <w:t>UK Administrator</w:t>
      </w:r>
    </w:p>
    <w:p w14:paraId="45FA103B" w14:textId="77777777" w:rsidR="00522AD7" w:rsidRPr="00522AD7" w:rsidRDefault="00522AD7" w:rsidP="00522AD7">
      <w:pPr>
        <w:numPr>
          <w:ilvl w:val="0"/>
          <w:numId w:val="18"/>
        </w:numPr>
        <w:spacing w:before="100" w:beforeAutospacing="1" w:after="100" w:afterAutospacing="1"/>
      </w:pPr>
      <w:r w:rsidRPr="00522AD7">
        <w:t>Student Coordinator</w:t>
      </w:r>
    </w:p>
    <w:p w14:paraId="254D89D1" w14:textId="77777777" w:rsidR="00522AD7" w:rsidRPr="00522AD7" w:rsidRDefault="00522AD7" w:rsidP="00522AD7">
      <w:pPr>
        <w:numPr>
          <w:ilvl w:val="0"/>
          <w:numId w:val="18"/>
        </w:numPr>
        <w:spacing w:before="100" w:beforeAutospacing="1" w:after="100" w:afterAutospacing="1"/>
      </w:pPr>
      <w:r w:rsidRPr="00522AD7">
        <w:t>Institute Internal Assessor &amp; Coordinator</w:t>
      </w:r>
    </w:p>
    <w:p w14:paraId="2AACDD5C" w14:textId="77777777" w:rsidR="00522AD7" w:rsidRPr="00522AD7" w:rsidRDefault="00522AD7" w:rsidP="00522AD7">
      <w:pPr>
        <w:spacing w:before="100" w:beforeAutospacing="1" w:after="100" w:afterAutospacing="1"/>
      </w:pPr>
      <w:r w:rsidRPr="00522AD7">
        <w:t>Paul Beaumont:</w:t>
      </w:r>
    </w:p>
    <w:p w14:paraId="44B4E25F" w14:textId="77777777" w:rsidR="00522AD7" w:rsidRPr="00522AD7" w:rsidRDefault="00522AD7" w:rsidP="00522AD7">
      <w:pPr>
        <w:numPr>
          <w:ilvl w:val="0"/>
          <w:numId w:val="19"/>
        </w:numPr>
        <w:spacing w:before="100" w:beforeAutospacing="1" w:after="100" w:afterAutospacing="1"/>
      </w:pPr>
      <w:r w:rsidRPr="00522AD7">
        <w:t>UK Finance Administrator</w:t>
      </w:r>
    </w:p>
    <w:p w14:paraId="6A5D2915" w14:textId="77777777" w:rsidR="00522AD7" w:rsidRPr="00522AD7" w:rsidRDefault="00522AD7" w:rsidP="00522AD7">
      <w:pPr>
        <w:numPr>
          <w:ilvl w:val="0"/>
          <w:numId w:val="19"/>
        </w:numPr>
        <w:spacing w:before="100" w:beforeAutospacing="1" w:after="100" w:afterAutospacing="1"/>
      </w:pPr>
      <w:r w:rsidRPr="00522AD7">
        <w:t>Social Media and Website</w:t>
      </w:r>
    </w:p>
    <w:p w14:paraId="3FB6F051" w14:textId="77777777" w:rsidR="00C944E9" w:rsidRDefault="00522AD7" w:rsidP="00C944E9">
      <w:pPr>
        <w:spacing w:before="100" w:beforeAutospacing="1" w:after="100" w:afterAutospacing="1"/>
        <w:rPr>
          <w:b/>
          <w:bCs/>
        </w:rPr>
      </w:pPr>
      <w:r w:rsidRPr="00522AD7">
        <w:t>Institute Membership Directory/Register</w:t>
      </w:r>
      <w:r w:rsidR="00C944E9" w:rsidRPr="00C944E9">
        <w:rPr>
          <w:b/>
          <w:bCs/>
        </w:rPr>
        <w:t xml:space="preserve"> </w:t>
      </w:r>
    </w:p>
    <w:p w14:paraId="05DEEF2C" w14:textId="7EA94B33" w:rsidR="00C944E9" w:rsidRPr="00522AD7" w:rsidRDefault="00C944E9" w:rsidP="00C944E9">
      <w:pPr>
        <w:spacing w:before="100" w:beforeAutospacing="1" w:after="100" w:afterAutospacing="1"/>
      </w:pPr>
      <w:r w:rsidRPr="00522AD7">
        <w:rPr>
          <w:b/>
          <w:bCs/>
        </w:rPr>
        <w:t>Founder of Programme</w:t>
      </w:r>
    </w:p>
    <w:p w14:paraId="12FDEAEA" w14:textId="3C6EB7A9" w:rsidR="00522AD7" w:rsidRPr="00522AD7" w:rsidRDefault="00C944E9" w:rsidP="00552103">
      <w:pPr>
        <w:spacing w:before="100" w:beforeAutospacing="1" w:after="100" w:afterAutospacing="1"/>
      </w:pPr>
      <w:r w:rsidRPr="00522AD7">
        <w:t xml:space="preserve">Linda Hartley: </w:t>
      </w:r>
      <w:hyperlink r:id="rId21" w:history="1">
        <w:r w:rsidRPr="00522AD7">
          <w:rPr>
            <w:color w:val="0000FF"/>
            <w:u w:val="single"/>
          </w:rPr>
          <w:t>linda@lindahartley.co.uk</w:t>
        </w:r>
      </w:hyperlink>
    </w:p>
    <w:p w14:paraId="4A47050F" w14:textId="77777777" w:rsidR="00522AD7" w:rsidRPr="00522AD7" w:rsidRDefault="00522AD7" w:rsidP="00522AD7">
      <w:pPr>
        <w:spacing w:before="100" w:beforeAutospacing="1" w:after="100" w:afterAutospacing="1"/>
        <w:outlineLvl w:val="0"/>
        <w:rPr>
          <w:b/>
          <w:bCs/>
          <w:kern w:val="36"/>
          <w:sz w:val="48"/>
          <w:szCs w:val="48"/>
        </w:rPr>
      </w:pPr>
      <w:bookmarkStart w:id="39" w:name="_Toc222225294"/>
      <w:r w:rsidRPr="00522AD7">
        <w:rPr>
          <w:b/>
          <w:bCs/>
          <w:kern w:val="36"/>
          <w:sz w:val="48"/>
          <w:szCs w:val="48"/>
        </w:rPr>
        <w:t>ADDENDUM</w:t>
      </w:r>
      <w:bookmarkEnd w:id="39"/>
    </w:p>
    <w:p w14:paraId="2199F694" w14:textId="77777777" w:rsidR="00522AD7" w:rsidRPr="00522AD7" w:rsidRDefault="00522AD7" w:rsidP="00522AD7">
      <w:pPr>
        <w:spacing w:before="100" w:beforeAutospacing="1" w:after="100" w:afterAutospacing="1"/>
        <w:outlineLvl w:val="1"/>
        <w:rPr>
          <w:b/>
          <w:bCs/>
          <w:sz w:val="36"/>
          <w:szCs w:val="36"/>
        </w:rPr>
      </w:pPr>
      <w:bookmarkStart w:id="40" w:name="_Toc222225295"/>
      <w:r w:rsidRPr="00522AD7">
        <w:rPr>
          <w:b/>
          <w:bCs/>
          <w:sz w:val="36"/>
          <w:szCs w:val="36"/>
        </w:rPr>
        <w:t>1: Examples of Harvard Referencing Style</w:t>
      </w:r>
      <w:bookmarkEnd w:id="40"/>
    </w:p>
    <w:p w14:paraId="2A955559" w14:textId="77777777" w:rsidR="00522AD7" w:rsidRPr="00552103" w:rsidRDefault="00522AD7" w:rsidP="00522AD7">
      <w:pPr>
        <w:spacing w:before="100" w:beforeAutospacing="1" w:after="100" w:afterAutospacing="1"/>
        <w:rPr>
          <w:u w:val="single"/>
        </w:rPr>
      </w:pPr>
      <w:r w:rsidRPr="00552103">
        <w:rPr>
          <w:u w:val="single"/>
        </w:rPr>
        <w:t>Quote within the text:</w:t>
      </w:r>
    </w:p>
    <w:p w14:paraId="3DF7F90B" w14:textId="194F33D7" w:rsidR="00522AD7" w:rsidRPr="00522AD7" w:rsidRDefault="00522AD7" w:rsidP="00522AD7">
      <w:pPr>
        <w:spacing w:before="100" w:beforeAutospacing="1" w:after="100" w:afterAutospacing="1"/>
      </w:pPr>
      <w:r w:rsidRPr="00522AD7">
        <w:t>‘Unconscious worlds, numinous worlds, worlds with high order and worlds with no apparent order can become known within the body, because of the body.’ (Adler 2002:6)</w:t>
      </w:r>
      <w:r w:rsidR="00552103">
        <w:t xml:space="preserve"> (Page number, paragraph number)</w:t>
      </w:r>
    </w:p>
    <w:p w14:paraId="6D1A004C" w14:textId="77777777" w:rsidR="00522AD7" w:rsidRPr="00552103" w:rsidRDefault="00522AD7" w:rsidP="00522AD7">
      <w:pPr>
        <w:spacing w:before="100" w:beforeAutospacing="1" w:after="100" w:afterAutospacing="1"/>
        <w:rPr>
          <w:u w:val="single"/>
        </w:rPr>
      </w:pPr>
      <w:r w:rsidRPr="00552103">
        <w:rPr>
          <w:u w:val="single"/>
        </w:rPr>
        <w:t>Reference within the text:</w:t>
      </w:r>
    </w:p>
    <w:p w14:paraId="198A53A1" w14:textId="77777777" w:rsidR="00522AD7" w:rsidRPr="00522AD7" w:rsidRDefault="00522AD7" w:rsidP="00522AD7">
      <w:pPr>
        <w:spacing w:before="100" w:beforeAutospacing="1" w:after="100" w:afterAutospacing="1"/>
      </w:pPr>
      <w:r w:rsidRPr="00522AD7">
        <w:t>(Adler 2002)</w:t>
      </w:r>
    </w:p>
    <w:p w14:paraId="6AB7103E" w14:textId="77777777" w:rsidR="00522AD7" w:rsidRPr="00552103" w:rsidRDefault="00522AD7" w:rsidP="00522AD7">
      <w:pPr>
        <w:spacing w:before="100" w:beforeAutospacing="1" w:after="100" w:afterAutospacing="1"/>
        <w:rPr>
          <w:u w:val="single"/>
        </w:rPr>
      </w:pPr>
      <w:r w:rsidRPr="00552103">
        <w:rPr>
          <w:u w:val="single"/>
        </w:rPr>
        <w:t>In References or Bibliography at end:</w:t>
      </w:r>
    </w:p>
    <w:p w14:paraId="0BF702AD" w14:textId="77777777" w:rsidR="00522AD7" w:rsidRPr="00522AD7" w:rsidRDefault="00522AD7" w:rsidP="00522AD7">
      <w:pPr>
        <w:spacing w:before="100" w:beforeAutospacing="1" w:after="100" w:afterAutospacing="1"/>
      </w:pPr>
      <w:r w:rsidRPr="00522AD7">
        <w:t>Books:</w:t>
      </w:r>
    </w:p>
    <w:p w14:paraId="1E2E6CC2" w14:textId="77777777" w:rsidR="00522AD7" w:rsidRPr="00522AD7" w:rsidRDefault="00522AD7" w:rsidP="00522AD7">
      <w:pPr>
        <w:spacing w:before="100" w:beforeAutospacing="1" w:after="100" w:afterAutospacing="1"/>
      </w:pPr>
      <w:r w:rsidRPr="00522AD7">
        <w:t xml:space="preserve">Adler, J. (2002) </w:t>
      </w:r>
      <w:r w:rsidRPr="00522AD7">
        <w:rPr>
          <w:i/>
          <w:iCs/>
        </w:rPr>
        <w:t>Offering from the Conscious Body</w:t>
      </w:r>
      <w:r w:rsidRPr="00522AD7">
        <w:t>, Rochester, VT: Inner Traditions.</w:t>
      </w:r>
    </w:p>
    <w:p w14:paraId="760F1402" w14:textId="77777777" w:rsidR="00522AD7" w:rsidRPr="00522AD7" w:rsidRDefault="00522AD7" w:rsidP="00522AD7">
      <w:pPr>
        <w:spacing w:before="100" w:beforeAutospacing="1" w:after="100" w:afterAutospacing="1"/>
      </w:pPr>
      <w:r w:rsidRPr="00522AD7">
        <w:t xml:space="preserve">Lewis, T., Amini, F. and Lannon, R. (2000) </w:t>
      </w:r>
      <w:r w:rsidRPr="00522AD7">
        <w:rPr>
          <w:i/>
          <w:iCs/>
        </w:rPr>
        <w:t>A General Theory of Love.</w:t>
      </w:r>
      <w:r w:rsidRPr="00522AD7">
        <w:t xml:space="preserve"> New York: Vintage Books.</w:t>
      </w:r>
    </w:p>
    <w:p w14:paraId="3B7F8025" w14:textId="77777777" w:rsidR="00522AD7" w:rsidRPr="00522AD7" w:rsidRDefault="00522AD7" w:rsidP="00522AD7">
      <w:pPr>
        <w:spacing w:before="100" w:beforeAutospacing="1" w:after="100" w:afterAutospacing="1"/>
      </w:pPr>
      <w:r w:rsidRPr="00522AD7">
        <w:t>Journal Articles:</w:t>
      </w:r>
    </w:p>
    <w:p w14:paraId="2563E92E" w14:textId="77777777" w:rsidR="00522AD7" w:rsidRPr="00522AD7" w:rsidRDefault="00522AD7" w:rsidP="00522AD7">
      <w:pPr>
        <w:spacing w:before="100" w:beforeAutospacing="1" w:after="100" w:afterAutospacing="1"/>
      </w:pPr>
      <w:r w:rsidRPr="00522AD7">
        <w:lastRenderedPageBreak/>
        <w:t xml:space="preserve">Resnick, R. (1995) ‘Interviewed by Malcolm Parlett – Gestalt Therapy: Principles, Prisms and Perspectives’.  </w:t>
      </w:r>
      <w:r w:rsidRPr="00522AD7">
        <w:rPr>
          <w:i/>
          <w:iCs/>
        </w:rPr>
        <w:t xml:space="preserve">British Gestalt Journal, </w:t>
      </w:r>
      <w:r w:rsidRPr="00522AD7">
        <w:t>Volume 4, Number 1, 3 – 13.   </w:t>
      </w:r>
    </w:p>
    <w:p w14:paraId="04F5461B" w14:textId="77777777" w:rsidR="00522AD7" w:rsidRPr="00522AD7" w:rsidRDefault="00522AD7" w:rsidP="00522AD7">
      <w:pPr>
        <w:spacing w:before="100" w:beforeAutospacing="1" w:after="100" w:afterAutospacing="1"/>
      </w:pPr>
      <w:r w:rsidRPr="00522AD7">
        <w:t xml:space="preserve">Reynolds, S. (2000) ‘Working with Resistance in Dance Movement Therapy’.  </w:t>
      </w:r>
      <w:r w:rsidRPr="00522AD7">
        <w:rPr>
          <w:i/>
          <w:iCs/>
        </w:rPr>
        <w:t xml:space="preserve">E-Motion: Association of Dance Movement Therapy (ADMT) UK Quarterly. </w:t>
      </w:r>
      <w:r w:rsidRPr="00522AD7">
        <w:t>Autumn 2000, Vol. XII No. 3.  </w:t>
      </w:r>
    </w:p>
    <w:p w14:paraId="508F3CB8" w14:textId="77777777" w:rsidR="00522AD7" w:rsidRPr="00522AD7" w:rsidRDefault="00522AD7" w:rsidP="00522AD7">
      <w:pPr>
        <w:spacing w:before="100" w:beforeAutospacing="1" w:after="100" w:afterAutospacing="1"/>
      </w:pPr>
      <w:r w:rsidRPr="00522AD7">
        <w:t>Book Chapters:</w:t>
      </w:r>
    </w:p>
    <w:p w14:paraId="2219408D" w14:textId="77777777" w:rsidR="00522AD7" w:rsidRPr="00522AD7" w:rsidRDefault="00522AD7" w:rsidP="00522AD7">
      <w:pPr>
        <w:spacing w:before="100" w:beforeAutospacing="1" w:after="100" w:afterAutospacing="1"/>
      </w:pPr>
      <w:r w:rsidRPr="00522AD7">
        <w:t>Soth, M. (2006</w:t>
      </w:r>
      <w:r w:rsidRPr="00522AD7">
        <w:rPr>
          <w:i/>
          <w:iCs/>
        </w:rPr>
        <w:t xml:space="preserve">) </w:t>
      </w:r>
      <w:r w:rsidRPr="00522AD7">
        <w:t xml:space="preserve">‘What therapeutic hope for a subjective mind in an objectified body?’   In Corrigall, J., Payne, H., Wilkinson, H.  </w:t>
      </w:r>
      <w:r w:rsidRPr="00522AD7">
        <w:rPr>
          <w:i/>
          <w:iCs/>
        </w:rPr>
        <w:t>About A Body.</w:t>
      </w:r>
      <w:r w:rsidRPr="00522AD7">
        <w:t xml:space="preserve"> London: Routledge.   </w:t>
      </w:r>
    </w:p>
    <w:p w14:paraId="3DCE35AB" w14:textId="77777777" w:rsidR="00522AD7" w:rsidRPr="00552103" w:rsidRDefault="00522AD7" w:rsidP="00522AD7">
      <w:pPr>
        <w:spacing w:before="100" w:beforeAutospacing="1" w:after="100" w:afterAutospacing="1"/>
        <w:rPr>
          <w:u w:val="single"/>
        </w:rPr>
      </w:pPr>
      <w:r w:rsidRPr="00552103">
        <w:rPr>
          <w:u w:val="single"/>
        </w:rPr>
        <w:t>References from a Website:</w:t>
      </w:r>
    </w:p>
    <w:p w14:paraId="2AEDAFCC" w14:textId="5B4003B0" w:rsidR="00522AD7" w:rsidRPr="00522AD7" w:rsidRDefault="00522AD7" w:rsidP="00522AD7">
      <w:pPr>
        <w:spacing w:before="100" w:beforeAutospacing="1" w:after="100" w:afterAutospacing="1"/>
      </w:pPr>
      <w:r w:rsidRPr="00522AD7">
        <w:t xml:space="preserve">van der Wal, J. (2011) ‘An Unimaginable Existence: Is there Life after Birth?’, </w:t>
      </w:r>
      <w:proofErr w:type="gramStart"/>
      <w:r w:rsidRPr="00522AD7">
        <w:t xml:space="preserve">http://home.unet.nl/walembryo/epeovv.htm  </w:t>
      </w:r>
      <w:r w:rsidR="00552103">
        <w:t>Paragraph</w:t>
      </w:r>
      <w:proofErr w:type="gramEnd"/>
      <w:r w:rsidR="00552103">
        <w:t xml:space="preserve"> number. </w:t>
      </w:r>
      <w:r w:rsidRPr="00522AD7">
        <w:t>Accessed February 5, 2014.</w:t>
      </w:r>
    </w:p>
    <w:p w14:paraId="7B7DF44E" w14:textId="2DA26FBF" w:rsidR="00522AD7" w:rsidRPr="00522AD7" w:rsidRDefault="00522AD7" w:rsidP="00522AD7">
      <w:pPr>
        <w:spacing w:before="100" w:beforeAutospacing="1" w:after="100" w:afterAutospacing="1"/>
        <w:outlineLvl w:val="1"/>
        <w:rPr>
          <w:b/>
          <w:bCs/>
          <w:sz w:val="36"/>
          <w:szCs w:val="36"/>
        </w:rPr>
      </w:pPr>
      <w:bookmarkStart w:id="41" w:name="_Toc222225296"/>
      <w:r w:rsidRPr="00522AD7">
        <w:rPr>
          <w:b/>
          <w:bCs/>
          <w:sz w:val="36"/>
          <w:szCs w:val="36"/>
        </w:rPr>
        <w:t>2: Guidelines for the use of names: Body-Mind Centering® (BMC®) and Integrative Bodywork &amp; Movement Therapy (IBMT)</w:t>
      </w:r>
      <w:r w:rsidR="00533D36">
        <w:rPr>
          <w:b/>
          <w:bCs/>
          <w:sz w:val="36"/>
          <w:szCs w:val="36"/>
        </w:rPr>
        <w:t>, Teaching IBMT &amp; Authentic Movement</w:t>
      </w:r>
      <w:bookmarkEnd w:id="41"/>
      <w:r w:rsidR="00D75306">
        <w:rPr>
          <w:b/>
          <w:bCs/>
          <w:sz w:val="36"/>
          <w:szCs w:val="36"/>
        </w:rPr>
        <w:fldChar w:fldCharType="begin"/>
      </w:r>
      <w:r w:rsidR="00D75306">
        <w:instrText xml:space="preserve"> XE "</w:instrText>
      </w:r>
      <w:r w:rsidR="00D75306" w:rsidRPr="00115F76">
        <w:instrText>Use of Names</w:instrText>
      </w:r>
      <w:r w:rsidR="00D75306">
        <w:instrText xml:space="preserve">" </w:instrText>
      </w:r>
      <w:r w:rsidR="00D75306">
        <w:rPr>
          <w:b/>
          <w:bCs/>
          <w:sz w:val="36"/>
          <w:szCs w:val="36"/>
        </w:rPr>
        <w:fldChar w:fldCharType="end"/>
      </w:r>
    </w:p>
    <w:p w14:paraId="2A125451" w14:textId="77777777" w:rsidR="00522AD7" w:rsidRPr="00522AD7" w:rsidRDefault="00522AD7" w:rsidP="00522AD7">
      <w:pPr>
        <w:spacing w:before="100" w:beforeAutospacing="1" w:after="100" w:afterAutospacing="1"/>
      </w:pPr>
      <w:r w:rsidRPr="00522AD7">
        <w:t>As some of you move towards the end of your training, and several of you are now practising, we would like to clarify the use of the names. Please read this carefully and comply with these requirements, being aware that these processes are fluid and could change in the future.</w:t>
      </w:r>
    </w:p>
    <w:p w14:paraId="1C396432" w14:textId="5AE9E68D" w:rsidR="00522AD7" w:rsidRPr="00522AD7" w:rsidRDefault="00522AD7" w:rsidP="00522AD7">
      <w:pPr>
        <w:spacing w:before="100" w:beforeAutospacing="1" w:after="100" w:afterAutospacing="1"/>
      </w:pPr>
      <w:r w:rsidRPr="00522AD7">
        <w:t xml:space="preserve">As you know, </w:t>
      </w:r>
      <w:r w:rsidRPr="00522AD7">
        <w:rPr>
          <w:b/>
          <w:bCs/>
        </w:rPr>
        <w:t>Body-Mind Centering®</w:t>
      </w:r>
      <w:r w:rsidRPr="00522AD7">
        <w:t xml:space="preserve"> is a registered </w:t>
      </w:r>
      <w:r w:rsidR="00DA1581" w:rsidRPr="00522AD7">
        <w:t>trademark</w:t>
      </w:r>
      <w:r w:rsidRPr="00522AD7">
        <w:t xml:space="preserve"> and can only be used by those authorised by the SBMC; this is a legal requirement and misuse of the name can lead to prosecution. You can describe your IBMT work as being ‘based </w:t>
      </w:r>
      <w:r w:rsidR="00DA1581" w:rsidRPr="00522AD7">
        <w:t>on or</w:t>
      </w:r>
      <w:r w:rsidRPr="00522AD7">
        <w:t xml:space="preserve"> influenced by principles of Body-Mind Centering®’, but not as being Body-Mind Centering®.</w:t>
      </w:r>
    </w:p>
    <w:p w14:paraId="60C5918D" w14:textId="77777777" w:rsidR="00522AD7" w:rsidRPr="00522AD7" w:rsidRDefault="00522AD7" w:rsidP="00522AD7">
      <w:pPr>
        <w:spacing w:before="100" w:beforeAutospacing="1" w:after="100" w:afterAutospacing="1"/>
      </w:pPr>
      <w:r w:rsidRPr="00522AD7">
        <w:rPr>
          <w:b/>
          <w:bCs/>
        </w:rPr>
        <w:t>BMC®</w:t>
      </w:r>
      <w:r w:rsidRPr="00522AD7">
        <w:t xml:space="preserve"> is also trademarked. When you write the name BMC you should use the symbol ® after it.</w:t>
      </w:r>
    </w:p>
    <w:p w14:paraId="166DC1B1" w14:textId="14F0F181" w:rsidR="00522AD7" w:rsidRPr="00522AD7" w:rsidRDefault="00522AD7" w:rsidP="00522AD7">
      <w:pPr>
        <w:spacing w:before="100" w:beforeAutospacing="1" w:after="100" w:afterAutospacing="1"/>
      </w:pPr>
      <w:r w:rsidRPr="00522AD7">
        <w:t xml:space="preserve">There is usually an agreed exception to this in books or articles; what we suggest is to put the ® </w:t>
      </w:r>
      <w:proofErr w:type="spellStart"/>
      <w:r w:rsidRPr="00522AD7">
        <w:t>there</w:t>
      </w:r>
      <w:proofErr w:type="spellEnd"/>
      <w:r w:rsidRPr="00522AD7">
        <w:t xml:space="preserve"> the first time, then you can leave it out thereafter. If your publisher refuses to do </w:t>
      </w:r>
      <w:r w:rsidR="00DA1581" w:rsidRPr="00522AD7">
        <w:t>this,</w:t>
      </w:r>
      <w:r w:rsidRPr="00522AD7">
        <w:t xml:space="preserve"> we suggest you get them to make a written statement agreeing that they take legal responsibility for the omission – just to safeguard yourself.</w:t>
      </w:r>
    </w:p>
    <w:p w14:paraId="0BAC5342" w14:textId="77777777" w:rsidR="00522AD7" w:rsidRPr="00522AD7" w:rsidRDefault="00522AD7" w:rsidP="00522AD7">
      <w:pPr>
        <w:spacing w:before="100" w:beforeAutospacing="1" w:after="100" w:afterAutospacing="1"/>
      </w:pPr>
      <w:r w:rsidRPr="00522AD7">
        <w:t xml:space="preserve">It is considered good practice to reference the main sources of your work, and this principle is listed in ISMETA’s Standards of Practice. This means that if IBMT work is a significant influence upon your teaching or practise it should be named in all your own marketing material. It is not enough to state ‘…based on principles of BMC®’ without referencing IBMT. We ask you all to respect this principle, as the work Linda &amp; faculty have developed as IBMT </w:t>
      </w:r>
      <w:r w:rsidRPr="00522AD7">
        <w:lastRenderedPageBreak/>
        <w:t>draws upon many other sources, research and experiences alongside the foundation in BMC® principles and practice.</w:t>
      </w:r>
    </w:p>
    <w:p w14:paraId="6D02C80A" w14:textId="77777777" w:rsidR="00522AD7" w:rsidRPr="00522AD7" w:rsidRDefault="00522AD7" w:rsidP="00522AD7">
      <w:pPr>
        <w:spacing w:before="100" w:beforeAutospacing="1" w:after="100" w:afterAutospacing="1"/>
      </w:pPr>
      <w:r w:rsidRPr="00522AD7">
        <w:t xml:space="preserve">Once you have received a Diploma in </w:t>
      </w:r>
      <w:r w:rsidRPr="00522AD7">
        <w:rPr>
          <w:b/>
          <w:bCs/>
        </w:rPr>
        <w:t>Integrative Bodywork &amp; Movement Therapy</w:t>
      </w:r>
      <w:r w:rsidRPr="00522AD7">
        <w:t xml:space="preserve"> you can call yourself a ‘Practitioner of Integrative Bodywork &amp; Movement Therapy (IBMT)’ or an ‘Integrative Bodywork &amp; Movement Therapist’ if you prefer. For some of you it will be appropriate to use the term Educator instead of Therapist.</w:t>
      </w:r>
    </w:p>
    <w:p w14:paraId="1EC12943" w14:textId="77777777" w:rsidR="00522AD7" w:rsidRPr="00522AD7" w:rsidRDefault="00522AD7" w:rsidP="00522AD7">
      <w:pPr>
        <w:spacing w:before="100" w:beforeAutospacing="1" w:after="100" w:afterAutospacing="1"/>
      </w:pPr>
      <w:r w:rsidRPr="00522AD7">
        <w:t xml:space="preserve">The letters </w:t>
      </w:r>
      <w:r w:rsidRPr="00522AD7">
        <w:rPr>
          <w:b/>
          <w:bCs/>
        </w:rPr>
        <w:t>Dip IBMT</w:t>
      </w:r>
      <w:r w:rsidRPr="00522AD7">
        <w:t xml:space="preserve"> can be used after your name, providing that you join the IBMT Register and Directory of Practitioners.</w:t>
      </w:r>
    </w:p>
    <w:p w14:paraId="4FAAFA90" w14:textId="03A58BF3" w:rsidR="00522AD7" w:rsidRPr="00522AD7" w:rsidRDefault="00522AD7" w:rsidP="00522AD7">
      <w:pPr>
        <w:spacing w:before="100" w:beforeAutospacing="1" w:after="100" w:afterAutospacing="1"/>
        <w:outlineLvl w:val="1"/>
        <w:rPr>
          <w:b/>
          <w:bCs/>
          <w:sz w:val="36"/>
          <w:szCs w:val="36"/>
        </w:rPr>
      </w:pPr>
      <w:bookmarkStart w:id="42" w:name="_Toc222225297"/>
      <w:r w:rsidRPr="00522AD7">
        <w:rPr>
          <w:b/>
          <w:bCs/>
          <w:sz w:val="36"/>
          <w:szCs w:val="36"/>
        </w:rPr>
        <w:t>Teaching IBMT and Authentic Movement</w:t>
      </w:r>
      <w:r w:rsidR="002723B8" w:rsidRPr="00D75306">
        <w:fldChar w:fldCharType="begin"/>
      </w:r>
      <w:r w:rsidR="002723B8">
        <w:instrText xml:space="preserve"> XE "</w:instrText>
      </w:r>
      <w:r w:rsidR="002723B8" w:rsidRPr="00D75306">
        <w:instrText>Teaching IBMT and Authentic Movement</w:instrText>
      </w:r>
      <w:r w:rsidR="002723B8">
        <w:instrText xml:space="preserve">" </w:instrText>
      </w:r>
      <w:r w:rsidR="002723B8" w:rsidRPr="00D75306">
        <w:fldChar w:fldCharType="end"/>
      </w:r>
      <w:r w:rsidRPr="00D75306">
        <w:t>:</w:t>
      </w:r>
      <w:bookmarkEnd w:id="42"/>
    </w:p>
    <w:p w14:paraId="6D5B4A90" w14:textId="77777777" w:rsidR="00522AD7" w:rsidRPr="00522AD7" w:rsidRDefault="00522AD7" w:rsidP="00522AD7">
      <w:pPr>
        <w:spacing w:before="100" w:beforeAutospacing="1" w:after="100" w:afterAutospacing="1"/>
      </w:pPr>
      <w:r w:rsidRPr="00522AD7">
        <w:t>You are, of course, encouraged to use whatever you have learnt within your own practice and teaching, referencing IBMT appropriately.</w:t>
      </w:r>
    </w:p>
    <w:p w14:paraId="624877DD" w14:textId="77777777" w:rsidR="00522AD7" w:rsidRPr="00522AD7" w:rsidRDefault="00522AD7" w:rsidP="00522AD7">
      <w:pPr>
        <w:spacing w:before="100" w:beforeAutospacing="1" w:after="100" w:afterAutospacing="1"/>
      </w:pPr>
      <w:r w:rsidRPr="00522AD7">
        <w:t xml:space="preserve">If you have the </w:t>
      </w:r>
      <w:r w:rsidRPr="00522AD7">
        <w:rPr>
          <w:b/>
          <w:bCs/>
        </w:rPr>
        <w:t>Dip IBMT</w:t>
      </w:r>
      <w:r w:rsidRPr="00522AD7">
        <w:t>:</w:t>
      </w:r>
    </w:p>
    <w:p w14:paraId="41AB606B" w14:textId="77777777" w:rsidR="00522AD7" w:rsidRPr="00522AD7" w:rsidRDefault="00522AD7" w:rsidP="00522AD7">
      <w:pPr>
        <w:spacing w:before="100" w:beforeAutospacing="1" w:after="100" w:afterAutospacing="1"/>
      </w:pPr>
      <w:r w:rsidRPr="00522AD7">
        <w:t>~ you may integrate IBMT into your teaching on other training courses</w:t>
      </w:r>
    </w:p>
    <w:p w14:paraId="669EB9B7" w14:textId="77777777" w:rsidR="00522AD7" w:rsidRPr="00522AD7" w:rsidRDefault="00522AD7" w:rsidP="00522AD7">
      <w:pPr>
        <w:spacing w:before="100" w:beforeAutospacing="1" w:after="100" w:afterAutospacing="1"/>
      </w:pPr>
      <w:r w:rsidRPr="00522AD7">
        <w:t>~ you may not teach IBMT curriculum courses at a training level without discussion with the Institute. It may be possible for those suitably qualified to do this on a license basis. Please be aware that IBMT course titles and curriculum are copyrighted intellectual property.</w:t>
      </w:r>
    </w:p>
    <w:p w14:paraId="7247A14E" w14:textId="77777777" w:rsidR="00522AD7" w:rsidRPr="00522AD7" w:rsidRDefault="00522AD7" w:rsidP="00522AD7">
      <w:pPr>
        <w:spacing w:before="100" w:beforeAutospacing="1" w:after="100" w:afterAutospacing="1"/>
      </w:pPr>
      <w:r w:rsidRPr="00522AD7">
        <w:t xml:space="preserve">The module in </w:t>
      </w:r>
      <w:r w:rsidRPr="00522AD7">
        <w:rPr>
          <w:b/>
          <w:bCs/>
        </w:rPr>
        <w:t>Authentic Movement &amp; Therapeutic Presence</w:t>
      </w:r>
      <w:r w:rsidRPr="00522AD7">
        <w:t xml:space="preserve"> that is part of the training, and other short courses, are not qualifications to teach Authentic Movement. A generally accepted principle in the unregulated field of Authentic Movement is that when a teacher and student both feel the student is ready, they may begin to teach Authentic Movement. The deceptively simple forms require many years of personal practice to fully embody; most teachers are also either psychotherapists, dance movement psychotherapists or somatic movement therapists. In the meantime, if you wish to use Authentic Movement principles in your work, please credit it as one of your sources, but choose another title for your course.</w:t>
      </w:r>
    </w:p>
    <w:p w14:paraId="410428E5" w14:textId="77777777" w:rsidR="00522AD7" w:rsidRPr="00522AD7" w:rsidRDefault="00522AD7" w:rsidP="00522AD7">
      <w:pPr>
        <w:spacing w:before="100" w:beforeAutospacing="1" w:after="100" w:afterAutospacing="1"/>
      </w:pPr>
      <w:r w:rsidRPr="00522AD7">
        <w:t xml:space="preserve">There is now a pathway of preparation to become a teacher of the </w:t>
      </w:r>
      <w:r w:rsidRPr="00522AD7">
        <w:rPr>
          <w:b/>
          <w:bCs/>
        </w:rPr>
        <w:t>Discipline of Authentic Movement</w:t>
      </w:r>
      <w:r w:rsidRPr="00522AD7">
        <w:t>, initiated by Janet Adler. Please see the website:</w:t>
      </w:r>
      <w:hyperlink r:id="rId22" w:history="1">
        <w:r w:rsidRPr="00522AD7">
          <w:rPr>
            <w:color w:val="0000FF"/>
            <w:u w:val="single"/>
          </w:rPr>
          <w:t xml:space="preserve"> www.disciplineofauthenticmovement.com</w:t>
        </w:r>
      </w:hyperlink>
      <w:r w:rsidRPr="00522AD7">
        <w:t xml:space="preserve"> for details of this.</w:t>
      </w:r>
    </w:p>
    <w:p w14:paraId="57A1A0E6" w14:textId="77777777" w:rsidR="00522AD7" w:rsidRPr="00522AD7" w:rsidRDefault="00522AD7" w:rsidP="00522AD7">
      <w:pPr>
        <w:spacing w:before="100" w:beforeAutospacing="1" w:after="100" w:afterAutospacing="1"/>
      </w:pPr>
      <w:r w:rsidRPr="00522AD7">
        <w:t>Thank you for your on-going co-operation with these guidelines.</w:t>
      </w:r>
    </w:p>
    <w:p w14:paraId="6EA66ADF" w14:textId="77777777" w:rsidR="00522AD7" w:rsidRPr="00522AD7" w:rsidRDefault="00522AD7" w:rsidP="00522AD7">
      <w:pPr>
        <w:spacing w:before="100" w:beforeAutospacing="1" w:after="100" w:afterAutospacing="1"/>
      </w:pPr>
      <w:r w:rsidRPr="00522AD7">
        <w:rPr>
          <w:b/>
          <w:bCs/>
        </w:rPr>
        <w:t>Linda Hartley</w:t>
      </w:r>
      <w:r w:rsidRPr="00522AD7">
        <w:t xml:space="preserve"> (IBMT Founding Director)</w:t>
      </w:r>
    </w:p>
    <w:p w14:paraId="015EEC9E" w14:textId="4797942A" w:rsidR="00522AD7" w:rsidRPr="00522AD7" w:rsidRDefault="00522AD7" w:rsidP="00522AD7">
      <w:pPr>
        <w:spacing w:before="100" w:beforeAutospacing="1" w:after="100" w:afterAutospacing="1"/>
        <w:outlineLvl w:val="1"/>
        <w:rPr>
          <w:b/>
          <w:bCs/>
          <w:sz w:val="36"/>
          <w:szCs w:val="36"/>
        </w:rPr>
      </w:pPr>
      <w:bookmarkStart w:id="43" w:name="_Toc222225298"/>
      <w:r w:rsidRPr="00522AD7">
        <w:rPr>
          <w:b/>
          <w:bCs/>
          <w:sz w:val="36"/>
          <w:szCs w:val="36"/>
        </w:rPr>
        <w:t>4: Professional Practice, Insurance</w:t>
      </w:r>
      <w:r w:rsidR="002723B8" w:rsidRPr="00D75306">
        <w:fldChar w:fldCharType="begin"/>
      </w:r>
      <w:r w:rsidR="002723B8">
        <w:instrText xml:space="preserve"> XE "</w:instrText>
      </w:r>
      <w:r w:rsidR="002723B8" w:rsidRPr="00D75306">
        <w:instrText>Insurance</w:instrText>
      </w:r>
      <w:r w:rsidR="002723B8">
        <w:instrText xml:space="preserve">" </w:instrText>
      </w:r>
      <w:r w:rsidR="002723B8" w:rsidRPr="00D75306">
        <w:fldChar w:fldCharType="end"/>
      </w:r>
      <w:r w:rsidRPr="00D75306">
        <w:t>,</w:t>
      </w:r>
      <w:r w:rsidRPr="00522AD7">
        <w:rPr>
          <w:b/>
          <w:bCs/>
          <w:sz w:val="36"/>
          <w:szCs w:val="36"/>
        </w:rPr>
        <w:t xml:space="preserve"> CPD</w:t>
      </w:r>
      <w:bookmarkEnd w:id="43"/>
    </w:p>
    <w:p w14:paraId="31A829C3" w14:textId="03F2EABF" w:rsidR="00522AD7" w:rsidRPr="00522AD7" w:rsidRDefault="00522AD7" w:rsidP="00522AD7">
      <w:pPr>
        <w:spacing w:before="100" w:beforeAutospacing="1" w:after="100" w:afterAutospacing="1"/>
      </w:pPr>
      <w:r w:rsidRPr="00522AD7">
        <w:t xml:space="preserve">Once you begin to offer IBMT Sessions to the Public, you are expected to seek appropriate Supervision. See list in this handbook and/or you might want to seek supervision from other </w:t>
      </w:r>
      <w:r w:rsidR="00E92632" w:rsidRPr="00522AD7">
        <w:t>appropriately</w:t>
      </w:r>
      <w:r w:rsidRPr="00522AD7">
        <w:t xml:space="preserve"> experienced and qualified professionals, depending on your field of work.</w:t>
      </w:r>
    </w:p>
    <w:p w14:paraId="1B56F8CE" w14:textId="77777777" w:rsidR="00522AD7" w:rsidRDefault="00522AD7" w:rsidP="00522AD7">
      <w:pPr>
        <w:spacing w:before="100" w:beforeAutospacing="1" w:after="100" w:afterAutospacing="1"/>
      </w:pPr>
      <w:r w:rsidRPr="00522AD7">
        <w:lastRenderedPageBreak/>
        <w:t>As a practising Somatic Movement Therapist, you should also be Insured.</w:t>
      </w:r>
    </w:p>
    <w:p w14:paraId="10F8A31D" w14:textId="3BDBAAF6" w:rsidR="00AA04D9" w:rsidRDefault="00AA04D9" w:rsidP="00AA04D9">
      <w:pPr>
        <w:pStyle w:val="NormalWeb"/>
      </w:pPr>
      <w:r>
        <w:t xml:space="preserve">ISMETA offer a 'Professional Member </w:t>
      </w:r>
      <w:proofErr w:type="spellStart"/>
      <w:r>
        <w:t>Plus'</w:t>
      </w:r>
      <w:proofErr w:type="spellEnd"/>
      <w:r>
        <w:t xml:space="preserve"> membership that covers Liability Insurance. </w:t>
      </w:r>
      <w:hyperlink r:id="rId23" w:anchor="join" w:history="1">
        <w:r w:rsidRPr="00AA04D9">
          <w:rPr>
            <w:rStyle w:val="Hyperlink"/>
          </w:rPr>
          <w:t>https://ismeta.org/registered-professional-member-plus-uk-eea#join</w:t>
        </w:r>
      </w:hyperlink>
    </w:p>
    <w:p w14:paraId="45843E0C" w14:textId="5A32BE5D" w:rsidR="00AA04D9" w:rsidRPr="00522AD7" w:rsidRDefault="00AA04D9" w:rsidP="00AA04D9">
      <w:pPr>
        <w:pStyle w:val="NormalWeb"/>
      </w:pPr>
      <w:r>
        <w:t>In the UK, some other options are listed below:</w:t>
      </w:r>
    </w:p>
    <w:p w14:paraId="2AA3EB00" w14:textId="77777777" w:rsidR="00522AD7" w:rsidRPr="00522AD7" w:rsidRDefault="00522AD7" w:rsidP="00522AD7">
      <w:r w:rsidRPr="00522AD7">
        <w:t xml:space="preserve">https://www.towergateinsurance.co.uk/ </w:t>
      </w:r>
    </w:p>
    <w:p w14:paraId="6D7B334B" w14:textId="5AEC5559" w:rsidR="00522AD7" w:rsidRPr="00522AD7" w:rsidRDefault="00E92632" w:rsidP="00522AD7">
      <w:pPr>
        <w:spacing w:before="100" w:beforeAutospacing="1" w:after="100" w:afterAutospacing="1"/>
      </w:pPr>
      <w:hyperlink r:id="rId24" w:history="1">
        <w:r w:rsidRPr="007D40B0">
          <w:rPr>
            <w:rStyle w:val="Hyperlink"/>
          </w:rPr>
          <w:t xml:space="preserve"> https://www.howdengroup.com/uk-en/health-care-professions-insurance</w:t>
        </w:r>
      </w:hyperlink>
      <w:r w:rsidR="00522AD7" w:rsidRPr="00522AD7">
        <w:t>.</w:t>
      </w:r>
    </w:p>
    <w:p w14:paraId="372320CC" w14:textId="77777777" w:rsidR="00522AD7" w:rsidRPr="00522AD7" w:rsidRDefault="00522AD7" w:rsidP="00522AD7">
      <w:r w:rsidRPr="00522AD7">
        <w:t xml:space="preserve">https://www.holisticinsurance.co.uk </w:t>
      </w:r>
    </w:p>
    <w:p w14:paraId="1C9F8762" w14:textId="77777777" w:rsidR="00E92632" w:rsidRDefault="00E92632" w:rsidP="00522AD7"/>
    <w:p w14:paraId="01C5E0B7" w14:textId="500CF854" w:rsidR="00522AD7" w:rsidRPr="00522AD7" w:rsidRDefault="00522AD7" w:rsidP="00522AD7">
      <w:r w:rsidRPr="00522AD7">
        <w:t xml:space="preserve">https://www.balens.co.uk/ </w:t>
      </w:r>
    </w:p>
    <w:p w14:paraId="1F4A8D98" w14:textId="77777777" w:rsidR="00522AD7" w:rsidRPr="00522AD7" w:rsidRDefault="00522AD7" w:rsidP="00522AD7">
      <w:pPr>
        <w:spacing w:before="100" w:beforeAutospacing="1" w:after="100" w:afterAutospacing="1"/>
      </w:pPr>
      <w:r w:rsidRPr="00522AD7">
        <w:t>Although not yet a requirement from ISMETA, we strongly recommend that you engage in Continuing Professional Development after Graduation. This might take the form of attending Workshops, Courses, Conferences, Classes, Peer Study Groups; doing Research; writing or editing Articles for publication; relevant Reading and personal Study, for example. There are many ways of continuing your Professional Development once you have Graduated.</w:t>
      </w:r>
    </w:p>
    <w:p w14:paraId="0A26D425" w14:textId="728ABC45" w:rsidR="00522AD7" w:rsidRPr="00522AD7" w:rsidRDefault="00522AD7" w:rsidP="00522AD7">
      <w:pPr>
        <w:spacing w:before="100" w:beforeAutospacing="1" w:after="100" w:afterAutospacing="1"/>
        <w:outlineLvl w:val="1"/>
        <w:rPr>
          <w:b/>
          <w:bCs/>
          <w:sz w:val="36"/>
          <w:szCs w:val="36"/>
        </w:rPr>
      </w:pPr>
      <w:bookmarkStart w:id="44" w:name="_Toc222225299"/>
      <w:r w:rsidRPr="00522AD7">
        <w:rPr>
          <w:b/>
          <w:bCs/>
          <w:sz w:val="36"/>
          <w:szCs w:val="36"/>
        </w:rPr>
        <w:t>5: IBMT Google Network</w:t>
      </w:r>
      <w:bookmarkEnd w:id="44"/>
      <w:r w:rsidR="009E039E" w:rsidRPr="00D75306">
        <w:fldChar w:fldCharType="begin"/>
      </w:r>
      <w:r w:rsidR="009E039E">
        <w:instrText xml:space="preserve"> XE "</w:instrText>
      </w:r>
      <w:r w:rsidR="009E039E" w:rsidRPr="00D75306">
        <w:instrText>Google Network</w:instrText>
      </w:r>
      <w:r w:rsidR="009E039E">
        <w:instrText xml:space="preserve">" </w:instrText>
      </w:r>
      <w:r w:rsidR="009E039E" w:rsidRPr="00D75306">
        <w:fldChar w:fldCharType="end"/>
      </w:r>
    </w:p>
    <w:p w14:paraId="0EA54458" w14:textId="77777777" w:rsidR="00522AD7" w:rsidRPr="00522AD7" w:rsidRDefault="00522AD7" w:rsidP="00522AD7">
      <w:pPr>
        <w:spacing w:before="100" w:beforeAutospacing="1" w:after="100" w:afterAutospacing="1"/>
      </w:pPr>
      <w:r w:rsidRPr="00522AD7">
        <w:t>The ‘IBMT Network’ Google group is a closed group that has been set up for all those who have enrolled on a Diploma Module, so is a way for students, graduates and faculty to keep in touch from all the IBMT programmes </w:t>
      </w:r>
    </w:p>
    <w:p w14:paraId="753BA095" w14:textId="77777777" w:rsidR="00522AD7" w:rsidRPr="00522AD7" w:rsidRDefault="00522AD7" w:rsidP="00522AD7">
      <w:pPr>
        <w:spacing w:before="100" w:beforeAutospacing="1" w:after="100" w:afterAutospacing="1"/>
      </w:pPr>
      <w:r w:rsidRPr="00522AD7">
        <w:t>With the Google Group, an email sent to the group email automatically gets sent to all those in the group, like a mailing list. You can change how often you receive the group emails and leave the group at any time. </w:t>
      </w:r>
    </w:p>
    <w:p w14:paraId="0B8C7250" w14:textId="77777777" w:rsidR="00522AD7" w:rsidRPr="00522AD7" w:rsidRDefault="00522AD7" w:rsidP="00522AD7">
      <w:pPr>
        <w:spacing w:before="100" w:beforeAutospacing="1" w:after="100" w:afterAutospacing="1"/>
      </w:pPr>
      <w:r w:rsidRPr="00522AD7">
        <w:t xml:space="preserve">You need to have a google account to be a member of the group, but you don’t need a </w:t>
      </w:r>
      <w:proofErr w:type="spellStart"/>
      <w:r w:rsidRPr="00522AD7">
        <w:t>gmail</w:t>
      </w:r>
      <w:proofErr w:type="spellEnd"/>
      <w:r w:rsidRPr="00522AD7">
        <w:t xml:space="preserve"> email address. Emails can be sent to your non-</w:t>
      </w:r>
      <w:proofErr w:type="spellStart"/>
      <w:r w:rsidRPr="00522AD7">
        <w:t>gmail</w:t>
      </w:r>
      <w:proofErr w:type="spellEnd"/>
      <w:r w:rsidRPr="00522AD7">
        <w:t xml:space="preserve"> email address. If you don’t have a google account, you can see how to set one up here: </w:t>
      </w:r>
      <w:hyperlink r:id="rId25" w:history="1">
        <w:r w:rsidRPr="00522AD7">
          <w:rPr>
            <w:color w:val="0000FF"/>
            <w:u w:val="single"/>
          </w:rPr>
          <w:t>Find and join a group – Google Groups Help</w:t>
        </w:r>
      </w:hyperlink>
    </w:p>
    <w:p w14:paraId="260A160B" w14:textId="77777777" w:rsidR="00522AD7" w:rsidRDefault="00522AD7" w:rsidP="00522AD7">
      <w:pPr>
        <w:spacing w:before="100" w:beforeAutospacing="1" w:after="100" w:afterAutospacing="1"/>
      </w:pPr>
      <w:r w:rsidRPr="00522AD7">
        <w:t>You can then search for the group ‘</w:t>
      </w:r>
      <w:proofErr w:type="spellStart"/>
      <w:r w:rsidRPr="00522AD7">
        <w:t>ibmtnetwork</w:t>
      </w:r>
      <w:proofErr w:type="spellEnd"/>
      <w:r w:rsidRPr="00522AD7">
        <w:t>’ (no gaps) and request to join.</w:t>
      </w:r>
    </w:p>
    <w:p w14:paraId="684ABA95" w14:textId="77777777" w:rsidR="002723B8" w:rsidRDefault="002723B8" w:rsidP="00522AD7">
      <w:pPr>
        <w:spacing w:before="100" w:beforeAutospacing="1" w:after="100" w:afterAutospacing="1"/>
      </w:pPr>
    </w:p>
    <w:p w14:paraId="167E9EF5" w14:textId="77777777" w:rsidR="002723B8" w:rsidRDefault="002723B8">
      <w:r>
        <w:br w:type="page"/>
      </w:r>
    </w:p>
    <w:p w14:paraId="05998844" w14:textId="7C319DC6" w:rsidR="002723B8" w:rsidRPr="00FE0DFD" w:rsidRDefault="002723B8" w:rsidP="001609FA">
      <w:pPr>
        <w:pStyle w:val="Heading1"/>
      </w:pPr>
      <w:bookmarkStart w:id="45" w:name="_Toc222225300"/>
      <w:r w:rsidRPr="00FE0DFD">
        <w:lastRenderedPageBreak/>
        <w:t>INDEX</w:t>
      </w:r>
      <w:bookmarkEnd w:id="45"/>
    </w:p>
    <w:p w14:paraId="0667FC1B" w14:textId="77777777" w:rsidR="00A52B41" w:rsidRDefault="00A52B41" w:rsidP="00522AD7">
      <w:pPr>
        <w:rPr>
          <w:noProof/>
        </w:rPr>
        <w:sectPr w:rsidR="00A52B41" w:rsidSect="00A52B41">
          <w:footerReference w:type="even" r:id="rId26"/>
          <w:footerReference w:type="default" r:id="rId27"/>
          <w:type w:val="continuous"/>
          <w:pgSz w:w="11900" w:h="16840"/>
          <w:pgMar w:top="1440" w:right="1440" w:bottom="1440" w:left="1440" w:header="720" w:footer="720" w:gutter="0"/>
          <w:cols w:space="720"/>
          <w:docGrid w:linePitch="360"/>
        </w:sectPr>
      </w:pPr>
      <w:r>
        <w:fldChar w:fldCharType="begin"/>
      </w:r>
      <w:r>
        <w:instrText xml:space="preserve"> INDEX \c "2" \z "2057" </w:instrText>
      </w:r>
      <w:r>
        <w:fldChar w:fldCharType="separate"/>
      </w:r>
    </w:p>
    <w:p w14:paraId="5E3F5D0A" w14:textId="77777777" w:rsidR="00A52B41" w:rsidRDefault="00A52B41">
      <w:pPr>
        <w:pStyle w:val="Index1"/>
        <w:tabs>
          <w:tab w:val="right" w:leader="dot" w:pos="4140"/>
        </w:tabs>
        <w:rPr>
          <w:noProof/>
        </w:rPr>
      </w:pPr>
      <w:r>
        <w:rPr>
          <w:noProof/>
        </w:rPr>
        <w:t>Assessment</w:t>
      </w:r>
    </w:p>
    <w:p w14:paraId="3FE1428B" w14:textId="77777777" w:rsidR="00A52B41" w:rsidRDefault="00A52B41">
      <w:pPr>
        <w:pStyle w:val="Index2"/>
        <w:tabs>
          <w:tab w:val="right" w:leader="dot" w:pos="4140"/>
        </w:tabs>
        <w:rPr>
          <w:noProof/>
        </w:rPr>
      </w:pPr>
      <w:r>
        <w:rPr>
          <w:noProof/>
        </w:rPr>
        <w:t>Final Assessment Fees, 12</w:t>
      </w:r>
    </w:p>
    <w:p w14:paraId="3FC29647" w14:textId="77777777" w:rsidR="00A52B41" w:rsidRDefault="00A52B41">
      <w:pPr>
        <w:pStyle w:val="Index2"/>
        <w:tabs>
          <w:tab w:val="right" w:leader="dot" w:pos="4140"/>
        </w:tabs>
        <w:rPr>
          <w:noProof/>
        </w:rPr>
      </w:pPr>
      <w:r>
        <w:rPr>
          <w:noProof/>
        </w:rPr>
        <w:t>Final Assessment Submission Dates, 8</w:t>
      </w:r>
    </w:p>
    <w:p w14:paraId="270BFC15" w14:textId="77777777" w:rsidR="00A52B41" w:rsidRDefault="00A52B41">
      <w:pPr>
        <w:pStyle w:val="Index1"/>
        <w:tabs>
          <w:tab w:val="right" w:leader="dot" w:pos="4140"/>
        </w:tabs>
        <w:rPr>
          <w:noProof/>
        </w:rPr>
      </w:pPr>
      <w:r>
        <w:rPr>
          <w:noProof/>
        </w:rPr>
        <w:t>Attendance, 14</w:t>
      </w:r>
    </w:p>
    <w:p w14:paraId="11D286C0" w14:textId="77777777" w:rsidR="00A52B41" w:rsidRDefault="00A52B41">
      <w:pPr>
        <w:pStyle w:val="Index1"/>
        <w:tabs>
          <w:tab w:val="right" w:leader="dot" w:pos="4140"/>
        </w:tabs>
        <w:rPr>
          <w:noProof/>
        </w:rPr>
      </w:pPr>
      <w:r>
        <w:rPr>
          <w:noProof/>
        </w:rPr>
        <w:t>Case Study</w:t>
      </w:r>
    </w:p>
    <w:p w14:paraId="5488346A" w14:textId="77777777" w:rsidR="00A52B41" w:rsidRDefault="00A52B41">
      <w:pPr>
        <w:pStyle w:val="Index2"/>
        <w:tabs>
          <w:tab w:val="right" w:leader="dot" w:pos="4140"/>
        </w:tabs>
        <w:rPr>
          <w:noProof/>
        </w:rPr>
      </w:pPr>
      <w:r>
        <w:rPr>
          <w:noProof/>
        </w:rPr>
        <w:t>Presentation of Case Study, 10</w:t>
      </w:r>
    </w:p>
    <w:p w14:paraId="084F96FC" w14:textId="77777777" w:rsidR="00A52B41" w:rsidRDefault="00A52B41">
      <w:pPr>
        <w:pStyle w:val="Index2"/>
        <w:tabs>
          <w:tab w:val="right" w:leader="dot" w:pos="4140"/>
        </w:tabs>
        <w:rPr>
          <w:noProof/>
        </w:rPr>
      </w:pPr>
      <w:r>
        <w:rPr>
          <w:noProof/>
        </w:rPr>
        <w:t>Supervision, 9</w:t>
      </w:r>
    </w:p>
    <w:p w14:paraId="705FF82B" w14:textId="77777777" w:rsidR="00A52B41" w:rsidRDefault="00A52B41">
      <w:pPr>
        <w:pStyle w:val="Index2"/>
        <w:tabs>
          <w:tab w:val="right" w:leader="dot" w:pos="4140"/>
        </w:tabs>
        <w:rPr>
          <w:noProof/>
        </w:rPr>
      </w:pPr>
      <w:r>
        <w:rPr>
          <w:noProof/>
        </w:rPr>
        <w:t>Supervisors, 10</w:t>
      </w:r>
    </w:p>
    <w:p w14:paraId="2CC0736C" w14:textId="77777777" w:rsidR="00A52B41" w:rsidRDefault="00A52B41">
      <w:pPr>
        <w:pStyle w:val="Index1"/>
        <w:tabs>
          <w:tab w:val="right" w:leader="dot" w:pos="4140"/>
        </w:tabs>
        <w:rPr>
          <w:noProof/>
        </w:rPr>
      </w:pPr>
      <w:r>
        <w:rPr>
          <w:noProof/>
        </w:rPr>
        <w:t>Case Study &amp; Filmed Session, 8</w:t>
      </w:r>
    </w:p>
    <w:p w14:paraId="6E18BBFD" w14:textId="77777777" w:rsidR="00A52B41" w:rsidRDefault="00A52B41">
      <w:pPr>
        <w:pStyle w:val="Index2"/>
        <w:tabs>
          <w:tab w:val="right" w:leader="dot" w:pos="4140"/>
        </w:tabs>
        <w:rPr>
          <w:noProof/>
        </w:rPr>
      </w:pPr>
      <w:r>
        <w:rPr>
          <w:noProof/>
        </w:rPr>
        <w:t>Guidelines, 9</w:t>
      </w:r>
    </w:p>
    <w:p w14:paraId="45F0DD3C" w14:textId="77777777" w:rsidR="00A52B41" w:rsidRDefault="00A52B41">
      <w:pPr>
        <w:pStyle w:val="Index1"/>
        <w:tabs>
          <w:tab w:val="right" w:leader="dot" w:pos="4140"/>
        </w:tabs>
        <w:rPr>
          <w:noProof/>
        </w:rPr>
      </w:pPr>
      <w:r>
        <w:rPr>
          <w:noProof/>
        </w:rPr>
        <w:t>Directory and Register, 17</w:t>
      </w:r>
    </w:p>
    <w:p w14:paraId="4464183E" w14:textId="77777777" w:rsidR="00A52B41" w:rsidRDefault="00A52B41">
      <w:pPr>
        <w:pStyle w:val="Index1"/>
        <w:tabs>
          <w:tab w:val="right" w:leader="dot" w:pos="4140"/>
        </w:tabs>
        <w:rPr>
          <w:noProof/>
        </w:rPr>
      </w:pPr>
      <w:r>
        <w:rPr>
          <w:noProof/>
        </w:rPr>
        <w:t>Ethical Standards, 15</w:t>
      </w:r>
    </w:p>
    <w:p w14:paraId="4F02ED5F" w14:textId="77777777" w:rsidR="00A52B41" w:rsidRDefault="00A52B41">
      <w:pPr>
        <w:pStyle w:val="Index1"/>
        <w:tabs>
          <w:tab w:val="right" w:leader="dot" w:pos="4140"/>
        </w:tabs>
        <w:rPr>
          <w:noProof/>
        </w:rPr>
      </w:pPr>
      <w:r>
        <w:rPr>
          <w:noProof/>
        </w:rPr>
        <w:t>Fees and Payment, 14</w:t>
      </w:r>
    </w:p>
    <w:p w14:paraId="3E59301A" w14:textId="77777777" w:rsidR="00A52B41" w:rsidRDefault="00A52B41">
      <w:pPr>
        <w:pStyle w:val="Index1"/>
        <w:tabs>
          <w:tab w:val="right" w:leader="dot" w:pos="4140"/>
        </w:tabs>
        <w:rPr>
          <w:noProof/>
        </w:rPr>
      </w:pPr>
      <w:r>
        <w:rPr>
          <w:noProof/>
        </w:rPr>
        <w:t>Filmed Session, 11</w:t>
      </w:r>
    </w:p>
    <w:p w14:paraId="7E972012" w14:textId="77777777" w:rsidR="00A52B41" w:rsidRDefault="00A52B41">
      <w:pPr>
        <w:pStyle w:val="Index1"/>
        <w:tabs>
          <w:tab w:val="right" w:leader="dot" w:pos="4140"/>
        </w:tabs>
        <w:rPr>
          <w:noProof/>
        </w:rPr>
      </w:pPr>
      <w:r>
        <w:rPr>
          <w:noProof/>
        </w:rPr>
        <w:t>Final Assessment, 11</w:t>
      </w:r>
    </w:p>
    <w:p w14:paraId="06B64F73" w14:textId="77777777" w:rsidR="00A52B41" w:rsidRDefault="00A52B41">
      <w:pPr>
        <w:pStyle w:val="Index1"/>
        <w:tabs>
          <w:tab w:val="right" w:leader="dot" w:pos="4140"/>
        </w:tabs>
        <w:rPr>
          <w:noProof/>
        </w:rPr>
      </w:pPr>
      <w:r>
        <w:rPr>
          <w:noProof/>
        </w:rPr>
        <w:t>Google Network, 21</w:t>
      </w:r>
    </w:p>
    <w:p w14:paraId="1B129A77" w14:textId="77777777" w:rsidR="00A52B41" w:rsidRDefault="00A52B41">
      <w:pPr>
        <w:pStyle w:val="Index1"/>
        <w:tabs>
          <w:tab w:val="right" w:leader="dot" w:pos="4140"/>
        </w:tabs>
        <w:rPr>
          <w:noProof/>
        </w:rPr>
      </w:pPr>
      <w:r>
        <w:rPr>
          <w:noProof/>
        </w:rPr>
        <w:t>Graduation &amp; Certificates of Attendance, 12</w:t>
      </w:r>
    </w:p>
    <w:p w14:paraId="33BC76BC" w14:textId="77777777" w:rsidR="00A52B41" w:rsidRDefault="00A52B41">
      <w:pPr>
        <w:pStyle w:val="Index1"/>
        <w:tabs>
          <w:tab w:val="right" w:leader="dot" w:pos="4140"/>
        </w:tabs>
        <w:rPr>
          <w:noProof/>
        </w:rPr>
      </w:pPr>
      <w:r>
        <w:rPr>
          <w:noProof/>
        </w:rPr>
        <w:t>Grievances, 13</w:t>
      </w:r>
    </w:p>
    <w:p w14:paraId="6023EA47" w14:textId="77777777" w:rsidR="00A52B41" w:rsidRDefault="00A52B41">
      <w:pPr>
        <w:pStyle w:val="Index1"/>
        <w:tabs>
          <w:tab w:val="right" w:leader="dot" w:pos="4140"/>
        </w:tabs>
        <w:rPr>
          <w:noProof/>
        </w:rPr>
      </w:pPr>
      <w:r>
        <w:rPr>
          <w:noProof/>
        </w:rPr>
        <w:t>Hand In Dates, 7</w:t>
      </w:r>
    </w:p>
    <w:p w14:paraId="5CDF99C8" w14:textId="77777777" w:rsidR="00A52B41" w:rsidRDefault="00A52B41">
      <w:pPr>
        <w:pStyle w:val="Index1"/>
        <w:tabs>
          <w:tab w:val="right" w:leader="dot" w:pos="4140"/>
        </w:tabs>
        <w:rPr>
          <w:noProof/>
        </w:rPr>
      </w:pPr>
      <w:r>
        <w:rPr>
          <w:noProof/>
        </w:rPr>
        <w:t>Home Study Requirements, 4</w:t>
      </w:r>
    </w:p>
    <w:p w14:paraId="091B6E64" w14:textId="77777777" w:rsidR="00A52B41" w:rsidRDefault="00A52B41">
      <w:pPr>
        <w:pStyle w:val="Index1"/>
        <w:tabs>
          <w:tab w:val="right" w:leader="dot" w:pos="4140"/>
        </w:tabs>
        <w:rPr>
          <w:noProof/>
        </w:rPr>
      </w:pPr>
      <w:r>
        <w:rPr>
          <w:noProof/>
        </w:rPr>
        <w:t>Individual Sessions, 5</w:t>
      </w:r>
    </w:p>
    <w:p w14:paraId="7C66B8E8" w14:textId="77777777" w:rsidR="00A52B41" w:rsidRDefault="00A52B41">
      <w:pPr>
        <w:pStyle w:val="Index1"/>
        <w:tabs>
          <w:tab w:val="right" w:leader="dot" w:pos="4140"/>
        </w:tabs>
        <w:rPr>
          <w:noProof/>
        </w:rPr>
      </w:pPr>
      <w:r>
        <w:rPr>
          <w:noProof/>
        </w:rPr>
        <w:t>Insurance, 20</w:t>
      </w:r>
    </w:p>
    <w:p w14:paraId="0BD0A088" w14:textId="77777777" w:rsidR="00A52B41" w:rsidRDefault="00A52B41">
      <w:pPr>
        <w:pStyle w:val="Index1"/>
        <w:tabs>
          <w:tab w:val="right" w:leader="dot" w:pos="4140"/>
        </w:tabs>
        <w:rPr>
          <w:noProof/>
        </w:rPr>
      </w:pPr>
      <w:r>
        <w:rPr>
          <w:noProof/>
        </w:rPr>
        <w:t>Journal, 5</w:t>
      </w:r>
    </w:p>
    <w:p w14:paraId="5DAB4BCF" w14:textId="77777777" w:rsidR="00A52B41" w:rsidRDefault="00A52B41">
      <w:pPr>
        <w:pStyle w:val="Index1"/>
        <w:tabs>
          <w:tab w:val="right" w:leader="dot" w:pos="4140"/>
        </w:tabs>
        <w:rPr>
          <w:noProof/>
        </w:rPr>
      </w:pPr>
      <w:r>
        <w:rPr>
          <w:noProof/>
        </w:rPr>
        <w:t>Late Submissions, 8</w:t>
      </w:r>
    </w:p>
    <w:p w14:paraId="0F882C34" w14:textId="77777777" w:rsidR="00A52B41" w:rsidRDefault="00A52B41">
      <w:pPr>
        <w:pStyle w:val="Index1"/>
        <w:tabs>
          <w:tab w:val="right" w:leader="dot" w:pos="4140"/>
        </w:tabs>
        <w:rPr>
          <w:noProof/>
        </w:rPr>
      </w:pPr>
      <w:r>
        <w:rPr>
          <w:noProof/>
        </w:rPr>
        <w:t>Movement Practice, 4</w:t>
      </w:r>
    </w:p>
    <w:p w14:paraId="76147EDC" w14:textId="77777777" w:rsidR="00A52B41" w:rsidRDefault="00A52B41">
      <w:pPr>
        <w:pStyle w:val="Index1"/>
        <w:tabs>
          <w:tab w:val="right" w:leader="dot" w:pos="4140"/>
        </w:tabs>
        <w:rPr>
          <w:noProof/>
        </w:rPr>
      </w:pPr>
      <w:r>
        <w:rPr>
          <w:noProof/>
        </w:rPr>
        <w:t>Peer Client Sessions, 5</w:t>
      </w:r>
    </w:p>
    <w:p w14:paraId="0B53B210" w14:textId="77777777" w:rsidR="00A52B41" w:rsidRDefault="00A52B41">
      <w:pPr>
        <w:pStyle w:val="Index1"/>
        <w:tabs>
          <w:tab w:val="right" w:leader="dot" w:pos="4140"/>
        </w:tabs>
        <w:rPr>
          <w:noProof/>
        </w:rPr>
      </w:pPr>
      <w:r>
        <w:rPr>
          <w:noProof/>
        </w:rPr>
        <w:t>Peer Practice, 4</w:t>
      </w:r>
    </w:p>
    <w:p w14:paraId="24E2D845" w14:textId="77777777" w:rsidR="00A52B41" w:rsidRDefault="00A52B41">
      <w:pPr>
        <w:pStyle w:val="Index1"/>
        <w:tabs>
          <w:tab w:val="right" w:leader="dot" w:pos="4140"/>
        </w:tabs>
        <w:rPr>
          <w:noProof/>
        </w:rPr>
      </w:pPr>
      <w:r>
        <w:rPr>
          <w:noProof/>
        </w:rPr>
        <w:t>Presentation, 6</w:t>
      </w:r>
    </w:p>
    <w:p w14:paraId="2D8F9B58" w14:textId="77777777" w:rsidR="00A52B41" w:rsidRDefault="00A52B41">
      <w:pPr>
        <w:pStyle w:val="Index2"/>
        <w:tabs>
          <w:tab w:val="right" w:leader="dot" w:pos="4140"/>
        </w:tabs>
        <w:rPr>
          <w:noProof/>
        </w:rPr>
      </w:pPr>
      <w:r>
        <w:rPr>
          <w:noProof/>
        </w:rPr>
        <w:t>Written Statement, 7</w:t>
      </w:r>
    </w:p>
    <w:p w14:paraId="7947555C" w14:textId="77777777" w:rsidR="00A52B41" w:rsidRDefault="00A52B41">
      <w:pPr>
        <w:pStyle w:val="Index1"/>
        <w:tabs>
          <w:tab w:val="right" w:leader="dot" w:pos="4140"/>
        </w:tabs>
        <w:rPr>
          <w:noProof/>
        </w:rPr>
      </w:pPr>
      <w:r>
        <w:rPr>
          <w:noProof/>
        </w:rPr>
        <w:t>Reading, 4</w:t>
      </w:r>
    </w:p>
    <w:p w14:paraId="40A294D2" w14:textId="77777777" w:rsidR="00A52B41" w:rsidRDefault="00A52B41">
      <w:pPr>
        <w:pStyle w:val="Index1"/>
        <w:tabs>
          <w:tab w:val="right" w:leader="dot" w:pos="4140"/>
        </w:tabs>
        <w:rPr>
          <w:noProof/>
        </w:rPr>
      </w:pPr>
      <w:r w:rsidRPr="00C779DC">
        <w:rPr>
          <w:i/>
          <w:iCs/>
          <w:noProof/>
        </w:rPr>
        <w:t>Record Sheets</w:t>
      </w:r>
      <w:r>
        <w:rPr>
          <w:noProof/>
        </w:rPr>
        <w:t>, 6</w:t>
      </w:r>
    </w:p>
    <w:p w14:paraId="3834136E" w14:textId="77777777" w:rsidR="00A52B41" w:rsidRDefault="00A52B41">
      <w:pPr>
        <w:pStyle w:val="Index1"/>
        <w:tabs>
          <w:tab w:val="right" w:leader="dot" w:pos="4140"/>
        </w:tabs>
        <w:rPr>
          <w:noProof/>
        </w:rPr>
      </w:pPr>
      <w:r>
        <w:rPr>
          <w:noProof/>
        </w:rPr>
        <w:t>Recording Policy, 15</w:t>
      </w:r>
    </w:p>
    <w:p w14:paraId="40DA4651" w14:textId="77777777" w:rsidR="00A52B41" w:rsidRDefault="00A52B41">
      <w:pPr>
        <w:pStyle w:val="Index1"/>
        <w:tabs>
          <w:tab w:val="right" w:leader="dot" w:pos="4140"/>
        </w:tabs>
        <w:rPr>
          <w:noProof/>
        </w:rPr>
      </w:pPr>
      <w:r>
        <w:rPr>
          <w:noProof/>
        </w:rPr>
        <w:t>Referrals, 15</w:t>
      </w:r>
    </w:p>
    <w:p w14:paraId="10C865B9" w14:textId="77777777" w:rsidR="00A52B41" w:rsidRDefault="00A52B41">
      <w:pPr>
        <w:pStyle w:val="Index1"/>
        <w:tabs>
          <w:tab w:val="right" w:leader="dot" w:pos="4140"/>
        </w:tabs>
        <w:rPr>
          <w:noProof/>
        </w:rPr>
      </w:pPr>
      <w:r>
        <w:rPr>
          <w:noProof/>
        </w:rPr>
        <w:t>Supervision, 9</w:t>
      </w:r>
    </w:p>
    <w:p w14:paraId="72F32AF1" w14:textId="77777777" w:rsidR="00A52B41" w:rsidRDefault="00A52B41">
      <w:pPr>
        <w:pStyle w:val="Index1"/>
        <w:tabs>
          <w:tab w:val="right" w:leader="dot" w:pos="4140"/>
        </w:tabs>
        <w:rPr>
          <w:noProof/>
        </w:rPr>
      </w:pPr>
      <w:r>
        <w:rPr>
          <w:noProof/>
        </w:rPr>
        <w:t>Taking Time Out, 16</w:t>
      </w:r>
    </w:p>
    <w:p w14:paraId="75C35D5A" w14:textId="77777777" w:rsidR="00A52B41" w:rsidRDefault="00A52B41">
      <w:pPr>
        <w:pStyle w:val="Index1"/>
        <w:tabs>
          <w:tab w:val="right" w:leader="dot" w:pos="4140"/>
        </w:tabs>
        <w:rPr>
          <w:noProof/>
        </w:rPr>
      </w:pPr>
      <w:r>
        <w:rPr>
          <w:noProof/>
        </w:rPr>
        <w:t>Teaching IBMT and Authentic Movement, 20</w:t>
      </w:r>
    </w:p>
    <w:p w14:paraId="62E144FF" w14:textId="77777777" w:rsidR="00A52B41" w:rsidRDefault="00A52B41">
      <w:pPr>
        <w:pStyle w:val="Index1"/>
        <w:tabs>
          <w:tab w:val="right" w:leader="dot" w:pos="4140"/>
        </w:tabs>
        <w:rPr>
          <w:noProof/>
        </w:rPr>
      </w:pPr>
      <w:r>
        <w:rPr>
          <w:noProof/>
        </w:rPr>
        <w:t>Use of Names, 19</w:t>
      </w:r>
    </w:p>
    <w:p w14:paraId="7720DBDA" w14:textId="77777777" w:rsidR="00A52B41" w:rsidRDefault="00A52B41">
      <w:pPr>
        <w:pStyle w:val="Index1"/>
        <w:tabs>
          <w:tab w:val="right" w:leader="dot" w:pos="4140"/>
        </w:tabs>
        <w:rPr>
          <w:noProof/>
        </w:rPr>
      </w:pPr>
      <w:r>
        <w:rPr>
          <w:noProof/>
        </w:rPr>
        <w:t>Written Papers, 6</w:t>
      </w:r>
    </w:p>
    <w:p w14:paraId="475E441E" w14:textId="77777777" w:rsidR="00A52B41" w:rsidRDefault="00A52B41" w:rsidP="00522AD7">
      <w:pPr>
        <w:rPr>
          <w:noProof/>
        </w:rPr>
        <w:sectPr w:rsidR="00A52B41" w:rsidSect="00A52B41">
          <w:type w:val="continuous"/>
          <w:pgSz w:w="11900" w:h="16840"/>
          <w:pgMar w:top="1440" w:right="1440" w:bottom="1440" w:left="1440" w:header="720" w:footer="720" w:gutter="0"/>
          <w:cols w:num="2" w:space="720"/>
          <w:docGrid w:linePitch="360"/>
        </w:sectPr>
      </w:pPr>
    </w:p>
    <w:p w14:paraId="1FA10BB1" w14:textId="5376E869" w:rsidR="00522AD7" w:rsidRDefault="00A52B41" w:rsidP="00522AD7">
      <w:r>
        <w:fldChar w:fldCharType="end"/>
      </w:r>
    </w:p>
    <w:sectPr w:rsidR="00522AD7" w:rsidSect="00A52B41">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5D7D" w14:textId="77777777" w:rsidR="00497F1E" w:rsidRDefault="00497F1E" w:rsidP="0053407F">
      <w:r>
        <w:separator/>
      </w:r>
    </w:p>
  </w:endnote>
  <w:endnote w:type="continuationSeparator" w:id="0">
    <w:p w14:paraId="5746DA8F" w14:textId="77777777" w:rsidR="00497F1E" w:rsidRDefault="00497F1E" w:rsidP="0053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6073206"/>
      <w:docPartObj>
        <w:docPartGallery w:val="Page Numbers (Bottom of Page)"/>
        <w:docPartUnique/>
      </w:docPartObj>
    </w:sdtPr>
    <w:sdtContent>
      <w:p w14:paraId="684087BC" w14:textId="4B8AAB56" w:rsidR="0053407F" w:rsidRDefault="0053407F" w:rsidP="00B26E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1BEC2F" w14:textId="77777777" w:rsidR="0053407F" w:rsidRDefault="0053407F" w:rsidP="00534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415180"/>
      <w:docPartObj>
        <w:docPartGallery w:val="Page Numbers (Bottom of Page)"/>
        <w:docPartUnique/>
      </w:docPartObj>
    </w:sdtPr>
    <w:sdtContent>
      <w:p w14:paraId="4352A070" w14:textId="48AD6431" w:rsidR="0053407F" w:rsidRDefault="0053407F" w:rsidP="00B26E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336AB33" w14:textId="24BF1847" w:rsidR="0053407F" w:rsidRDefault="0053407F" w:rsidP="00534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5DD5" w14:textId="77777777" w:rsidR="00497F1E" w:rsidRDefault="00497F1E" w:rsidP="0053407F">
      <w:r>
        <w:separator/>
      </w:r>
    </w:p>
  </w:footnote>
  <w:footnote w:type="continuationSeparator" w:id="0">
    <w:p w14:paraId="13C9413B" w14:textId="77777777" w:rsidR="00497F1E" w:rsidRDefault="00497F1E" w:rsidP="00534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8F4"/>
    <w:multiLevelType w:val="multilevel"/>
    <w:tmpl w:val="89FA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B2A8F"/>
    <w:multiLevelType w:val="multilevel"/>
    <w:tmpl w:val="ECA0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10A"/>
    <w:multiLevelType w:val="multilevel"/>
    <w:tmpl w:val="1CE8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37999"/>
    <w:multiLevelType w:val="multilevel"/>
    <w:tmpl w:val="7AF8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039B6"/>
    <w:multiLevelType w:val="multilevel"/>
    <w:tmpl w:val="629C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22F2"/>
    <w:multiLevelType w:val="hybridMultilevel"/>
    <w:tmpl w:val="B7944278"/>
    <w:lvl w:ilvl="0" w:tplc="6C94D18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F20A5"/>
    <w:multiLevelType w:val="multilevel"/>
    <w:tmpl w:val="1C5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D04BB"/>
    <w:multiLevelType w:val="multilevel"/>
    <w:tmpl w:val="488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505EB"/>
    <w:multiLevelType w:val="multilevel"/>
    <w:tmpl w:val="6378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148E4"/>
    <w:multiLevelType w:val="multilevel"/>
    <w:tmpl w:val="24F0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46DB1"/>
    <w:multiLevelType w:val="multilevel"/>
    <w:tmpl w:val="C2A2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87CEF"/>
    <w:multiLevelType w:val="multilevel"/>
    <w:tmpl w:val="3DCE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02633"/>
    <w:multiLevelType w:val="multilevel"/>
    <w:tmpl w:val="7A00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F5C56"/>
    <w:multiLevelType w:val="multilevel"/>
    <w:tmpl w:val="325A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A02C7"/>
    <w:multiLevelType w:val="multilevel"/>
    <w:tmpl w:val="5184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80783"/>
    <w:multiLevelType w:val="multilevel"/>
    <w:tmpl w:val="C4F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91685"/>
    <w:multiLevelType w:val="hybridMultilevel"/>
    <w:tmpl w:val="4A983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A1055"/>
    <w:multiLevelType w:val="multilevel"/>
    <w:tmpl w:val="8C423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477F5"/>
    <w:multiLevelType w:val="multilevel"/>
    <w:tmpl w:val="9D2A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26261"/>
    <w:multiLevelType w:val="multilevel"/>
    <w:tmpl w:val="DF0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56822"/>
    <w:multiLevelType w:val="multilevel"/>
    <w:tmpl w:val="5E86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4B333E"/>
    <w:multiLevelType w:val="multilevel"/>
    <w:tmpl w:val="1E9E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D0BF7"/>
    <w:multiLevelType w:val="multilevel"/>
    <w:tmpl w:val="4B4AD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2119FF"/>
    <w:multiLevelType w:val="multilevel"/>
    <w:tmpl w:val="174E8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723AA4"/>
    <w:multiLevelType w:val="multilevel"/>
    <w:tmpl w:val="B4387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387484">
    <w:abstractNumId w:val="10"/>
  </w:num>
  <w:num w:numId="2" w16cid:durableId="1850102543">
    <w:abstractNumId w:val="17"/>
  </w:num>
  <w:num w:numId="3" w16cid:durableId="916938080">
    <w:abstractNumId w:val="21"/>
  </w:num>
  <w:num w:numId="4" w16cid:durableId="110903643">
    <w:abstractNumId w:val="6"/>
  </w:num>
  <w:num w:numId="5" w16cid:durableId="280722593">
    <w:abstractNumId w:val="4"/>
  </w:num>
  <w:num w:numId="6" w16cid:durableId="244070752">
    <w:abstractNumId w:val="14"/>
  </w:num>
  <w:num w:numId="7" w16cid:durableId="1571573338">
    <w:abstractNumId w:val="19"/>
  </w:num>
  <w:num w:numId="8" w16cid:durableId="214784091">
    <w:abstractNumId w:val="0"/>
  </w:num>
  <w:num w:numId="9" w16cid:durableId="1704474033">
    <w:abstractNumId w:val="20"/>
  </w:num>
  <w:num w:numId="10" w16cid:durableId="2126271715">
    <w:abstractNumId w:val="2"/>
  </w:num>
  <w:num w:numId="11" w16cid:durableId="1199004814">
    <w:abstractNumId w:val="24"/>
  </w:num>
  <w:num w:numId="12" w16cid:durableId="1982691294">
    <w:abstractNumId w:val="11"/>
  </w:num>
  <w:num w:numId="13" w16cid:durableId="1212232937">
    <w:abstractNumId w:val="22"/>
  </w:num>
  <w:num w:numId="14" w16cid:durableId="401367307">
    <w:abstractNumId w:val="23"/>
  </w:num>
  <w:num w:numId="15" w16cid:durableId="747657983">
    <w:abstractNumId w:val="8"/>
  </w:num>
  <w:num w:numId="16" w16cid:durableId="1151024962">
    <w:abstractNumId w:val="13"/>
  </w:num>
  <w:num w:numId="17" w16cid:durableId="138545150">
    <w:abstractNumId w:val="15"/>
  </w:num>
  <w:num w:numId="18" w16cid:durableId="1354527774">
    <w:abstractNumId w:val="9"/>
  </w:num>
  <w:num w:numId="19" w16cid:durableId="1997537883">
    <w:abstractNumId w:val="12"/>
  </w:num>
  <w:num w:numId="20" w16cid:durableId="1947302230">
    <w:abstractNumId w:val="1"/>
  </w:num>
  <w:num w:numId="21" w16cid:durableId="902984905">
    <w:abstractNumId w:val="7"/>
  </w:num>
  <w:num w:numId="22" w16cid:durableId="299187952">
    <w:abstractNumId w:val="18"/>
  </w:num>
  <w:num w:numId="23" w16cid:durableId="2094889402">
    <w:abstractNumId w:val="3"/>
  </w:num>
  <w:num w:numId="24" w16cid:durableId="691229628">
    <w:abstractNumId w:val="5"/>
  </w:num>
  <w:num w:numId="25" w16cid:durableId="636494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D7"/>
    <w:rsid w:val="00005106"/>
    <w:rsid w:val="00085B17"/>
    <w:rsid w:val="00087118"/>
    <w:rsid w:val="000977C3"/>
    <w:rsid w:val="000C31AA"/>
    <w:rsid w:val="000D4D1B"/>
    <w:rsid w:val="000D6B5F"/>
    <w:rsid w:val="001253A4"/>
    <w:rsid w:val="001571E1"/>
    <w:rsid w:val="001609FA"/>
    <w:rsid w:val="00175665"/>
    <w:rsid w:val="00186E6A"/>
    <w:rsid w:val="001966BC"/>
    <w:rsid w:val="001D2E23"/>
    <w:rsid w:val="002723B8"/>
    <w:rsid w:val="002A1A7C"/>
    <w:rsid w:val="002B06DD"/>
    <w:rsid w:val="003749C4"/>
    <w:rsid w:val="003D51B6"/>
    <w:rsid w:val="00405C86"/>
    <w:rsid w:val="00447F7D"/>
    <w:rsid w:val="004578FA"/>
    <w:rsid w:val="00497F1E"/>
    <w:rsid w:val="004A1192"/>
    <w:rsid w:val="00522AD7"/>
    <w:rsid w:val="00531535"/>
    <w:rsid w:val="00533D36"/>
    <w:rsid w:val="0053407F"/>
    <w:rsid w:val="00552103"/>
    <w:rsid w:val="00595069"/>
    <w:rsid w:val="005E0061"/>
    <w:rsid w:val="00611497"/>
    <w:rsid w:val="00612C37"/>
    <w:rsid w:val="00662899"/>
    <w:rsid w:val="0067213C"/>
    <w:rsid w:val="006772B6"/>
    <w:rsid w:val="006832AC"/>
    <w:rsid w:val="00694E72"/>
    <w:rsid w:val="006A4713"/>
    <w:rsid w:val="006C1F63"/>
    <w:rsid w:val="006D3EFD"/>
    <w:rsid w:val="00705C50"/>
    <w:rsid w:val="00774A1E"/>
    <w:rsid w:val="00775AC5"/>
    <w:rsid w:val="00797C64"/>
    <w:rsid w:val="007B2DC1"/>
    <w:rsid w:val="007F1163"/>
    <w:rsid w:val="007F2D48"/>
    <w:rsid w:val="008E6EE5"/>
    <w:rsid w:val="008F3236"/>
    <w:rsid w:val="009D3B19"/>
    <w:rsid w:val="009D413B"/>
    <w:rsid w:val="009E039E"/>
    <w:rsid w:val="00A215C9"/>
    <w:rsid w:val="00A52B41"/>
    <w:rsid w:val="00A55BFB"/>
    <w:rsid w:val="00AA001C"/>
    <w:rsid w:val="00AA04D9"/>
    <w:rsid w:val="00AB5CC2"/>
    <w:rsid w:val="00AB7B0C"/>
    <w:rsid w:val="00AF201C"/>
    <w:rsid w:val="00B05368"/>
    <w:rsid w:val="00B23061"/>
    <w:rsid w:val="00B74390"/>
    <w:rsid w:val="00B74A4F"/>
    <w:rsid w:val="00B94BD1"/>
    <w:rsid w:val="00BA6D19"/>
    <w:rsid w:val="00BA7782"/>
    <w:rsid w:val="00BB69D2"/>
    <w:rsid w:val="00BC046E"/>
    <w:rsid w:val="00BE57E4"/>
    <w:rsid w:val="00C01D52"/>
    <w:rsid w:val="00C45BB4"/>
    <w:rsid w:val="00C5667C"/>
    <w:rsid w:val="00C83C8E"/>
    <w:rsid w:val="00C944E9"/>
    <w:rsid w:val="00CB430F"/>
    <w:rsid w:val="00CE0162"/>
    <w:rsid w:val="00D00C8C"/>
    <w:rsid w:val="00D0215B"/>
    <w:rsid w:val="00D16DCA"/>
    <w:rsid w:val="00D371BD"/>
    <w:rsid w:val="00D70FBC"/>
    <w:rsid w:val="00D75306"/>
    <w:rsid w:val="00D861C1"/>
    <w:rsid w:val="00D9076A"/>
    <w:rsid w:val="00DA1581"/>
    <w:rsid w:val="00E92632"/>
    <w:rsid w:val="00EA4D4D"/>
    <w:rsid w:val="00EE4652"/>
    <w:rsid w:val="00EF1777"/>
    <w:rsid w:val="00F61735"/>
    <w:rsid w:val="00F7049B"/>
    <w:rsid w:val="00F70E52"/>
    <w:rsid w:val="00FE0DFD"/>
    <w:rsid w:val="00FE20F5"/>
    <w:rsid w:val="00FE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4FAD"/>
  <w14:defaultImageDpi w14:val="32767"/>
  <w15:chartTrackingRefBased/>
  <w15:docId w15:val="{6C7B8D50-B893-A849-A00E-B775BC55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A4713"/>
    <w:rPr>
      <w:rFonts w:eastAsia="Times New Roman"/>
      <w:lang w:eastAsia="en-GB"/>
    </w:rPr>
  </w:style>
  <w:style w:type="paragraph" w:styleId="Heading1">
    <w:name w:val="heading 1"/>
    <w:basedOn w:val="Normal"/>
    <w:link w:val="Heading1Char"/>
    <w:uiPriority w:val="9"/>
    <w:qFormat/>
    <w:rsid w:val="00522AD7"/>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22AD7"/>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522AD7"/>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AD7"/>
    <w:rPr>
      <w:rFonts w:eastAsia="Times New Roman"/>
      <w:b/>
      <w:bCs/>
      <w:kern w:val="36"/>
      <w:sz w:val="48"/>
      <w:szCs w:val="48"/>
      <w:lang w:eastAsia="en-GB"/>
    </w:rPr>
  </w:style>
  <w:style w:type="character" w:customStyle="1" w:styleId="Heading2Char">
    <w:name w:val="Heading 2 Char"/>
    <w:basedOn w:val="DefaultParagraphFont"/>
    <w:link w:val="Heading2"/>
    <w:uiPriority w:val="9"/>
    <w:rsid w:val="00522AD7"/>
    <w:rPr>
      <w:rFonts w:eastAsia="Times New Roman"/>
      <w:b/>
      <w:bCs/>
      <w:sz w:val="36"/>
      <w:szCs w:val="36"/>
      <w:lang w:eastAsia="en-GB"/>
    </w:rPr>
  </w:style>
  <w:style w:type="character" w:customStyle="1" w:styleId="Heading4Char">
    <w:name w:val="Heading 4 Char"/>
    <w:basedOn w:val="DefaultParagraphFont"/>
    <w:link w:val="Heading4"/>
    <w:uiPriority w:val="9"/>
    <w:rsid w:val="00522AD7"/>
    <w:rPr>
      <w:rFonts w:eastAsia="Times New Roman"/>
      <w:b/>
      <w:bCs/>
      <w:lang w:eastAsia="en-GB"/>
    </w:rPr>
  </w:style>
  <w:style w:type="paragraph" w:styleId="NormalWeb">
    <w:name w:val="Normal (Web)"/>
    <w:basedOn w:val="Normal"/>
    <w:uiPriority w:val="99"/>
    <w:unhideWhenUsed/>
    <w:rsid w:val="00522AD7"/>
    <w:pPr>
      <w:spacing w:before="100" w:beforeAutospacing="1" w:after="100" w:afterAutospacing="1"/>
    </w:pPr>
  </w:style>
  <w:style w:type="character" w:styleId="Emphasis">
    <w:name w:val="Emphasis"/>
    <w:basedOn w:val="DefaultParagraphFont"/>
    <w:uiPriority w:val="20"/>
    <w:qFormat/>
    <w:rsid w:val="00522AD7"/>
    <w:rPr>
      <w:i/>
      <w:iCs/>
    </w:rPr>
  </w:style>
  <w:style w:type="character" w:styleId="Strong">
    <w:name w:val="Strong"/>
    <w:basedOn w:val="DefaultParagraphFont"/>
    <w:uiPriority w:val="22"/>
    <w:qFormat/>
    <w:rsid w:val="00522AD7"/>
    <w:rPr>
      <w:b/>
      <w:bCs/>
    </w:rPr>
  </w:style>
  <w:style w:type="character" w:styleId="Hyperlink">
    <w:name w:val="Hyperlink"/>
    <w:basedOn w:val="DefaultParagraphFont"/>
    <w:uiPriority w:val="99"/>
    <w:unhideWhenUsed/>
    <w:rsid w:val="00522AD7"/>
    <w:rPr>
      <w:color w:val="0000FF"/>
      <w:u w:val="single"/>
    </w:rPr>
  </w:style>
  <w:style w:type="paragraph" w:styleId="z-TopofForm">
    <w:name w:val="HTML Top of Form"/>
    <w:basedOn w:val="Normal"/>
    <w:next w:val="Normal"/>
    <w:link w:val="z-TopofFormChar"/>
    <w:hidden/>
    <w:uiPriority w:val="99"/>
    <w:semiHidden/>
    <w:unhideWhenUsed/>
    <w:rsid w:val="00522AD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22AD7"/>
    <w:rPr>
      <w:rFonts w:ascii="Arial" w:eastAsia="Times New Roman" w:hAnsi="Arial" w:cs="Arial"/>
      <w:vanish/>
      <w:sz w:val="16"/>
      <w:szCs w:val="16"/>
      <w:lang w:eastAsia="en-GB"/>
    </w:rPr>
  </w:style>
  <w:style w:type="character" w:customStyle="1" w:styleId="asterisk">
    <w:name w:val="asterisk"/>
    <w:basedOn w:val="DefaultParagraphFont"/>
    <w:rsid w:val="00522AD7"/>
  </w:style>
  <w:style w:type="paragraph" w:styleId="z-BottomofForm">
    <w:name w:val="HTML Bottom of Form"/>
    <w:basedOn w:val="Normal"/>
    <w:next w:val="Normal"/>
    <w:link w:val="z-BottomofFormChar"/>
    <w:hidden/>
    <w:uiPriority w:val="99"/>
    <w:semiHidden/>
    <w:unhideWhenUsed/>
    <w:rsid w:val="00522AD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22AD7"/>
    <w:rPr>
      <w:rFonts w:ascii="Arial" w:eastAsia="Times New Roman" w:hAnsi="Arial" w:cs="Arial"/>
      <w:vanish/>
      <w:sz w:val="16"/>
      <w:szCs w:val="16"/>
      <w:lang w:eastAsia="en-GB"/>
    </w:rPr>
  </w:style>
  <w:style w:type="paragraph" w:customStyle="1" w:styleId="brandinglogo">
    <w:name w:val="brandinglogo"/>
    <w:basedOn w:val="Normal"/>
    <w:rsid w:val="00522AD7"/>
    <w:pPr>
      <w:spacing w:before="100" w:beforeAutospacing="1" w:after="100" w:afterAutospacing="1"/>
    </w:pPr>
  </w:style>
  <w:style w:type="character" w:styleId="UnresolvedMention">
    <w:name w:val="Unresolved Mention"/>
    <w:basedOn w:val="DefaultParagraphFont"/>
    <w:uiPriority w:val="99"/>
    <w:rsid w:val="001966BC"/>
    <w:rPr>
      <w:color w:val="605E5C"/>
      <w:shd w:val="clear" w:color="auto" w:fill="E1DFDD"/>
    </w:rPr>
  </w:style>
  <w:style w:type="character" w:customStyle="1" w:styleId="iudoqc">
    <w:name w:val="iudoqc"/>
    <w:basedOn w:val="DefaultParagraphFont"/>
    <w:rsid w:val="001966BC"/>
  </w:style>
  <w:style w:type="character" w:styleId="FollowedHyperlink">
    <w:name w:val="FollowedHyperlink"/>
    <w:basedOn w:val="DefaultParagraphFont"/>
    <w:uiPriority w:val="99"/>
    <w:semiHidden/>
    <w:unhideWhenUsed/>
    <w:rsid w:val="000D6B5F"/>
    <w:rPr>
      <w:color w:val="954F72" w:themeColor="followedHyperlink"/>
      <w:u w:val="single"/>
    </w:rPr>
  </w:style>
  <w:style w:type="paragraph" w:styleId="TOC2">
    <w:name w:val="toc 2"/>
    <w:basedOn w:val="Normal"/>
    <w:next w:val="Normal"/>
    <w:autoRedefine/>
    <w:uiPriority w:val="39"/>
    <w:unhideWhenUsed/>
    <w:rsid w:val="000D6B5F"/>
    <w:pPr>
      <w:spacing w:after="100"/>
      <w:ind w:left="240"/>
    </w:pPr>
  </w:style>
  <w:style w:type="paragraph" w:styleId="TOC1">
    <w:name w:val="toc 1"/>
    <w:basedOn w:val="Normal"/>
    <w:next w:val="Normal"/>
    <w:autoRedefine/>
    <w:uiPriority w:val="39"/>
    <w:unhideWhenUsed/>
    <w:rsid w:val="00705C50"/>
    <w:pPr>
      <w:spacing w:after="100"/>
    </w:pPr>
  </w:style>
  <w:style w:type="paragraph" w:styleId="Footer">
    <w:name w:val="footer"/>
    <w:basedOn w:val="Normal"/>
    <w:link w:val="FooterChar"/>
    <w:uiPriority w:val="99"/>
    <w:unhideWhenUsed/>
    <w:rsid w:val="0053407F"/>
    <w:pPr>
      <w:tabs>
        <w:tab w:val="center" w:pos="4513"/>
        <w:tab w:val="right" w:pos="9026"/>
      </w:tabs>
    </w:pPr>
  </w:style>
  <w:style w:type="character" w:customStyle="1" w:styleId="FooterChar">
    <w:name w:val="Footer Char"/>
    <w:basedOn w:val="DefaultParagraphFont"/>
    <w:link w:val="Footer"/>
    <w:uiPriority w:val="99"/>
    <w:rsid w:val="0053407F"/>
    <w:rPr>
      <w:rFonts w:eastAsia="Times New Roman"/>
      <w:lang w:eastAsia="en-GB"/>
    </w:rPr>
  </w:style>
  <w:style w:type="character" w:styleId="PageNumber">
    <w:name w:val="page number"/>
    <w:basedOn w:val="DefaultParagraphFont"/>
    <w:uiPriority w:val="99"/>
    <w:semiHidden/>
    <w:unhideWhenUsed/>
    <w:rsid w:val="0053407F"/>
  </w:style>
  <w:style w:type="paragraph" w:styleId="Index1">
    <w:name w:val="index 1"/>
    <w:basedOn w:val="Normal"/>
    <w:next w:val="Normal"/>
    <w:autoRedefine/>
    <w:uiPriority w:val="99"/>
    <w:unhideWhenUsed/>
    <w:rsid w:val="0053407F"/>
    <w:pPr>
      <w:ind w:left="240" w:hanging="240"/>
    </w:pPr>
    <w:rPr>
      <w:rFonts w:asciiTheme="minorHAnsi" w:hAnsiTheme="minorHAnsi" w:cstheme="minorHAnsi"/>
      <w:sz w:val="20"/>
      <w:szCs w:val="20"/>
    </w:rPr>
  </w:style>
  <w:style w:type="paragraph" w:styleId="Index2">
    <w:name w:val="index 2"/>
    <w:basedOn w:val="Normal"/>
    <w:next w:val="Normal"/>
    <w:autoRedefine/>
    <w:uiPriority w:val="99"/>
    <w:unhideWhenUsed/>
    <w:rsid w:val="002A1A7C"/>
    <w:pPr>
      <w:ind w:left="480" w:hanging="240"/>
    </w:pPr>
    <w:rPr>
      <w:rFonts w:asciiTheme="minorHAnsi" w:hAnsiTheme="minorHAnsi" w:cstheme="minorHAnsi"/>
      <w:sz w:val="20"/>
      <w:szCs w:val="20"/>
    </w:rPr>
  </w:style>
  <w:style w:type="paragraph" w:styleId="Index3">
    <w:name w:val="index 3"/>
    <w:basedOn w:val="Normal"/>
    <w:next w:val="Normal"/>
    <w:autoRedefine/>
    <w:uiPriority w:val="99"/>
    <w:unhideWhenUsed/>
    <w:rsid w:val="002723B8"/>
    <w:pPr>
      <w:ind w:left="720" w:hanging="240"/>
    </w:pPr>
    <w:rPr>
      <w:rFonts w:asciiTheme="minorHAnsi" w:hAnsiTheme="minorHAnsi" w:cstheme="minorHAnsi"/>
      <w:sz w:val="20"/>
      <w:szCs w:val="20"/>
    </w:rPr>
  </w:style>
  <w:style w:type="paragraph" w:styleId="Index4">
    <w:name w:val="index 4"/>
    <w:basedOn w:val="Normal"/>
    <w:next w:val="Normal"/>
    <w:autoRedefine/>
    <w:uiPriority w:val="99"/>
    <w:unhideWhenUsed/>
    <w:rsid w:val="002723B8"/>
    <w:pPr>
      <w:ind w:left="960" w:hanging="240"/>
    </w:pPr>
    <w:rPr>
      <w:rFonts w:asciiTheme="minorHAnsi" w:hAnsiTheme="minorHAnsi" w:cstheme="minorHAnsi"/>
      <w:sz w:val="20"/>
      <w:szCs w:val="20"/>
    </w:rPr>
  </w:style>
  <w:style w:type="paragraph" w:styleId="Index5">
    <w:name w:val="index 5"/>
    <w:basedOn w:val="Normal"/>
    <w:next w:val="Normal"/>
    <w:autoRedefine/>
    <w:uiPriority w:val="99"/>
    <w:unhideWhenUsed/>
    <w:rsid w:val="002723B8"/>
    <w:pPr>
      <w:ind w:left="1200" w:hanging="240"/>
    </w:pPr>
    <w:rPr>
      <w:rFonts w:asciiTheme="minorHAnsi" w:hAnsiTheme="minorHAnsi" w:cstheme="minorHAnsi"/>
      <w:sz w:val="20"/>
      <w:szCs w:val="20"/>
    </w:rPr>
  </w:style>
  <w:style w:type="paragraph" w:styleId="Index6">
    <w:name w:val="index 6"/>
    <w:basedOn w:val="Normal"/>
    <w:next w:val="Normal"/>
    <w:autoRedefine/>
    <w:uiPriority w:val="99"/>
    <w:unhideWhenUsed/>
    <w:rsid w:val="002723B8"/>
    <w:pPr>
      <w:ind w:left="1440" w:hanging="240"/>
    </w:pPr>
    <w:rPr>
      <w:rFonts w:asciiTheme="minorHAnsi" w:hAnsiTheme="minorHAnsi" w:cstheme="minorHAnsi"/>
      <w:sz w:val="20"/>
      <w:szCs w:val="20"/>
    </w:rPr>
  </w:style>
  <w:style w:type="paragraph" w:styleId="Index7">
    <w:name w:val="index 7"/>
    <w:basedOn w:val="Normal"/>
    <w:next w:val="Normal"/>
    <w:autoRedefine/>
    <w:uiPriority w:val="99"/>
    <w:unhideWhenUsed/>
    <w:rsid w:val="002723B8"/>
    <w:pPr>
      <w:ind w:left="1680" w:hanging="240"/>
    </w:pPr>
    <w:rPr>
      <w:rFonts w:asciiTheme="minorHAnsi" w:hAnsiTheme="minorHAnsi" w:cstheme="minorHAnsi"/>
      <w:sz w:val="20"/>
      <w:szCs w:val="20"/>
    </w:rPr>
  </w:style>
  <w:style w:type="paragraph" w:styleId="Index8">
    <w:name w:val="index 8"/>
    <w:basedOn w:val="Normal"/>
    <w:next w:val="Normal"/>
    <w:autoRedefine/>
    <w:uiPriority w:val="99"/>
    <w:unhideWhenUsed/>
    <w:rsid w:val="002723B8"/>
    <w:pPr>
      <w:ind w:left="1920" w:hanging="240"/>
    </w:pPr>
    <w:rPr>
      <w:rFonts w:asciiTheme="minorHAnsi" w:hAnsiTheme="minorHAnsi" w:cstheme="minorHAnsi"/>
      <w:sz w:val="20"/>
      <w:szCs w:val="20"/>
    </w:rPr>
  </w:style>
  <w:style w:type="paragraph" w:styleId="Index9">
    <w:name w:val="index 9"/>
    <w:basedOn w:val="Normal"/>
    <w:next w:val="Normal"/>
    <w:autoRedefine/>
    <w:uiPriority w:val="99"/>
    <w:unhideWhenUsed/>
    <w:rsid w:val="002723B8"/>
    <w:pPr>
      <w:ind w:left="2160" w:hanging="240"/>
    </w:pPr>
    <w:rPr>
      <w:rFonts w:asciiTheme="minorHAnsi" w:hAnsiTheme="minorHAnsi" w:cstheme="minorHAnsi"/>
      <w:sz w:val="20"/>
      <w:szCs w:val="20"/>
    </w:rPr>
  </w:style>
  <w:style w:type="paragraph" w:styleId="IndexHeading">
    <w:name w:val="index heading"/>
    <w:basedOn w:val="Normal"/>
    <w:next w:val="Index1"/>
    <w:uiPriority w:val="99"/>
    <w:unhideWhenUsed/>
    <w:rsid w:val="002723B8"/>
    <w:pPr>
      <w:spacing w:before="120" w:after="120"/>
    </w:pPr>
    <w:rPr>
      <w:rFonts w:asciiTheme="minorHAnsi" w:hAnsiTheme="minorHAnsi" w:cstheme="minorHAnsi"/>
      <w:b/>
      <w:bCs/>
      <w:i/>
      <w:iCs/>
      <w:sz w:val="20"/>
      <w:szCs w:val="20"/>
    </w:rPr>
  </w:style>
  <w:style w:type="paragraph" w:styleId="Header">
    <w:name w:val="header"/>
    <w:basedOn w:val="Normal"/>
    <w:link w:val="HeaderChar"/>
    <w:uiPriority w:val="99"/>
    <w:unhideWhenUsed/>
    <w:rsid w:val="00D75306"/>
    <w:pPr>
      <w:tabs>
        <w:tab w:val="center" w:pos="4513"/>
        <w:tab w:val="right" w:pos="9026"/>
      </w:tabs>
    </w:pPr>
  </w:style>
  <w:style w:type="character" w:customStyle="1" w:styleId="HeaderChar">
    <w:name w:val="Header Char"/>
    <w:basedOn w:val="DefaultParagraphFont"/>
    <w:link w:val="Header"/>
    <w:uiPriority w:val="99"/>
    <w:rsid w:val="00D75306"/>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7603">
      <w:bodyDiv w:val="1"/>
      <w:marLeft w:val="0"/>
      <w:marRight w:val="0"/>
      <w:marTop w:val="0"/>
      <w:marBottom w:val="0"/>
      <w:divBdr>
        <w:top w:val="none" w:sz="0" w:space="0" w:color="auto"/>
        <w:left w:val="none" w:sz="0" w:space="0" w:color="auto"/>
        <w:bottom w:val="none" w:sz="0" w:space="0" w:color="auto"/>
        <w:right w:val="none" w:sz="0" w:space="0" w:color="auto"/>
      </w:divBdr>
    </w:div>
    <w:div w:id="388504599">
      <w:bodyDiv w:val="1"/>
      <w:marLeft w:val="0"/>
      <w:marRight w:val="0"/>
      <w:marTop w:val="0"/>
      <w:marBottom w:val="0"/>
      <w:divBdr>
        <w:top w:val="none" w:sz="0" w:space="0" w:color="auto"/>
        <w:left w:val="none" w:sz="0" w:space="0" w:color="auto"/>
        <w:bottom w:val="none" w:sz="0" w:space="0" w:color="auto"/>
        <w:right w:val="none" w:sz="0" w:space="0" w:color="auto"/>
      </w:divBdr>
      <w:divsChild>
        <w:div w:id="904727016">
          <w:marLeft w:val="0"/>
          <w:marRight w:val="0"/>
          <w:marTop w:val="0"/>
          <w:marBottom w:val="0"/>
          <w:divBdr>
            <w:top w:val="none" w:sz="0" w:space="0" w:color="auto"/>
            <w:left w:val="none" w:sz="0" w:space="0" w:color="auto"/>
            <w:bottom w:val="none" w:sz="0" w:space="0" w:color="auto"/>
            <w:right w:val="none" w:sz="0" w:space="0" w:color="auto"/>
          </w:divBdr>
          <w:divsChild>
            <w:div w:id="1999918870">
              <w:marLeft w:val="0"/>
              <w:marRight w:val="0"/>
              <w:marTop w:val="0"/>
              <w:marBottom w:val="0"/>
              <w:divBdr>
                <w:top w:val="none" w:sz="0" w:space="0" w:color="auto"/>
                <w:left w:val="none" w:sz="0" w:space="0" w:color="auto"/>
                <w:bottom w:val="none" w:sz="0" w:space="0" w:color="auto"/>
                <w:right w:val="none" w:sz="0" w:space="0" w:color="auto"/>
              </w:divBdr>
            </w:div>
            <w:div w:id="1938443164">
              <w:marLeft w:val="0"/>
              <w:marRight w:val="0"/>
              <w:marTop w:val="0"/>
              <w:marBottom w:val="0"/>
              <w:divBdr>
                <w:top w:val="none" w:sz="0" w:space="0" w:color="auto"/>
                <w:left w:val="none" w:sz="0" w:space="0" w:color="auto"/>
                <w:bottom w:val="none" w:sz="0" w:space="0" w:color="auto"/>
                <w:right w:val="none" w:sz="0" w:space="0" w:color="auto"/>
              </w:divBdr>
            </w:div>
            <w:div w:id="1351103038">
              <w:marLeft w:val="0"/>
              <w:marRight w:val="0"/>
              <w:marTop w:val="0"/>
              <w:marBottom w:val="0"/>
              <w:divBdr>
                <w:top w:val="none" w:sz="0" w:space="0" w:color="auto"/>
                <w:left w:val="none" w:sz="0" w:space="0" w:color="auto"/>
                <w:bottom w:val="none" w:sz="0" w:space="0" w:color="auto"/>
                <w:right w:val="none" w:sz="0" w:space="0" w:color="auto"/>
              </w:divBdr>
            </w:div>
            <w:div w:id="2042586572">
              <w:marLeft w:val="0"/>
              <w:marRight w:val="0"/>
              <w:marTop w:val="0"/>
              <w:marBottom w:val="0"/>
              <w:divBdr>
                <w:top w:val="none" w:sz="0" w:space="0" w:color="auto"/>
                <w:left w:val="none" w:sz="0" w:space="0" w:color="auto"/>
                <w:bottom w:val="none" w:sz="0" w:space="0" w:color="auto"/>
                <w:right w:val="none" w:sz="0" w:space="0" w:color="auto"/>
              </w:divBdr>
            </w:div>
            <w:div w:id="666328342">
              <w:marLeft w:val="0"/>
              <w:marRight w:val="0"/>
              <w:marTop w:val="0"/>
              <w:marBottom w:val="0"/>
              <w:divBdr>
                <w:top w:val="none" w:sz="0" w:space="0" w:color="auto"/>
                <w:left w:val="none" w:sz="0" w:space="0" w:color="auto"/>
                <w:bottom w:val="none" w:sz="0" w:space="0" w:color="auto"/>
                <w:right w:val="none" w:sz="0" w:space="0" w:color="auto"/>
              </w:divBdr>
            </w:div>
            <w:div w:id="756362491">
              <w:marLeft w:val="0"/>
              <w:marRight w:val="0"/>
              <w:marTop w:val="0"/>
              <w:marBottom w:val="0"/>
              <w:divBdr>
                <w:top w:val="none" w:sz="0" w:space="0" w:color="auto"/>
                <w:left w:val="none" w:sz="0" w:space="0" w:color="auto"/>
                <w:bottom w:val="none" w:sz="0" w:space="0" w:color="auto"/>
                <w:right w:val="none" w:sz="0" w:space="0" w:color="auto"/>
              </w:divBdr>
            </w:div>
            <w:div w:id="505636032">
              <w:marLeft w:val="0"/>
              <w:marRight w:val="0"/>
              <w:marTop w:val="0"/>
              <w:marBottom w:val="0"/>
              <w:divBdr>
                <w:top w:val="none" w:sz="0" w:space="0" w:color="auto"/>
                <w:left w:val="none" w:sz="0" w:space="0" w:color="auto"/>
                <w:bottom w:val="none" w:sz="0" w:space="0" w:color="auto"/>
                <w:right w:val="none" w:sz="0" w:space="0" w:color="auto"/>
              </w:divBdr>
            </w:div>
          </w:divsChild>
        </w:div>
        <w:div w:id="1787650129">
          <w:marLeft w:val="0"/>
          <w:marRight w:val="0"/>
          <w:marTop w:val="0"/>
          <w:marBottom w:val="0"/>
          <w:divBdr>
            <w:top w:val="none" w:sz="0" w:space="0" w:color="auto"/>
            <w:left w:val="none" w:sz="0" w:space="0" w:color="auto"/>
            <w:bottom w:val="none" w:sz="0" w:space="0" w:color="auto"/>
            <w:right w:val="none" w:sz="0" w:space="0" w:color="auto"/>
          </w:divBdr>
          <w:divsChild>
            <w:div w:id="658340395">
              <w:marLeft w:val="0"/>
              <w:marRight w:val="0"/>
              <w:marTop w:val="0"/>
              <w:marBottom w:val="0"/>
              <w:divBdr>
                <w:top w:val="none" w:sz="0" w:space="0" w:color="auto"/>
                <w:left w:val="none" w:sz="0" w:space="0" w:color="auto"/>
                <w:bottom w:val="none" w:sz="0" w:space="0" w:color="auto"/>
                <w:right w:val="none" w:sz="0" w:space="0" w:color="auto"/>
              </w:divBdr>
              <w:divsChild>
                <w:div w:id="989282983">
                  <w:marLeft w:val="0"/>
                  <w:marRight w:val="0"/>
                  <w:marTop w:val="0"/>
                  <w:marBottom w:val="0"/>
                  <w:divBdr>
                    <w:top w:val="none" w:sz="0" w:space="0" w:color="auto"/>
                    <w:left w:val="none" w:sz="0" w:space="0" w:color="auto"/>
                    <w:bottom w:val="none" w:sz="0" w:space="0" w:color="auto"/>
                    <w:right w:val="none" w:sz="0" w:space="0" w:color="auto"/>
                  </w:divBdr>
                  <w:divsChild>
                    <w:div w:id="302273404">
                      <w:marLeft w:val="0"/>
                      <w:marRight w:val="0"/>
                      <w:marTop w:val="0"/>
                      <w:marBottom w:val="0"/>
                      <w:divBdr>
                        <w:top w:val="none" w:sz="0" w:space="0" w:color="auto"/>
                        <w:left w:val="none" w:sz="0" w:space="0" w:color="auto"/>
                        <w:bottom w:val="none" w:sz="0" w:space="0" w:color="auto"/>
                        <w:right w:val="none" w:sz="0" w:space="0" w:color="auto"/>
                      </w:divBdr>
                    </w:div>
                    <w:div w:id="1773935235">
                      <w:marLeft w:val="0"/>
                      <w:marRight w:val="0"/>
                      <w:marTop w:val="0"/>
                      <w:marBottom w:val="0"/>
                      <w:divBdr>
                        <w:top w:val="none" w:sz="0" w:space="0" w:color="auto"/>
                        <w:left w:val="none" w:sz="0" w:space="0" w:color="auto"/>
                        <w:bottom w:val="none" w:sz="0" w:space="0" w:color="auto"/>
                        <w:right w:val="none" w:sz="0" w:space="0" w:color="auto"/>
                      </w:divBdr>
                    </w:div>
                    <w:div w:id="902986194">
                      <w:marLeft w:val="0"/>
                      <w:marRight w:val="0"/>
                      <w:marTop w:val="0"/>
                      <w:marBottom w:val="0"/>
                      <w:divBdr>
                        <w:top w:val="none" w:sz="0" w:space="0" w:color="auto"/>
                        <w:left w:val="none" w:sz="0" w:space="0" w:color="auto"/>
                        <w:bottom w:val="none" w:sz="0" w:space="0" w:color="auto"/>
                        <w:right w:val="none" w:sz="0" w:space="0" w:color="auto"/>
                      </w:divBdr>
                    </w:div>
                    <w:div w:id="5724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42504">
          <w:marLeft w:val="0"/>
          <w:marRight w:val="0"/>
          <w:marTop w:val="0"/>
          <w:marBottom w:val="0"/>
          <w:divBdr>
            <w:top w:val="none" w:sz="0" w:space="0" w:color="auto"/>
            <w:left w:val="none" w:sz="0" w:space="0" w:color="auto"/>
            <w:bottom w:val="none" w:sz="0" w:space="0" w:color="auto"/>
            <w:right w:val="none" w:sz="0" w:space="0" w:color="auto"/>
          </w:divBdr>
          <w:divsChild>
            <w:div w:id="1997416486">
              <w:marLeft w:val="0"/>
              <w:marRight w:val="0"/>
              <w:marTop w:val="0"/>
              <w:marBottom w:val="0"/>
              <w:divBdr>
                <w:top w:val="none" w:sz="0" w:space="0" w:color="auto"/>
                <w:left w:val="none" w:sz="0" w:space="0" w:color="auto"/>
                <w:bottom w:val="none" w:sz="0" w:space="0" w:color="auto"/>
                <w:right w:val="none" w:sz="0" w:space="0" w:color="auto"/>
              </w:divBdr>
              <w:divsChild>
                <w:div w:id="1849563548">
                  <w:marLeft w:val="0"/>
                  <w:marRight w:val="0"/>
                  <w:marTop w:val="0"/>
                  <w:marBottom w:val="0"/>
                  <w:divBdr>
                    <w:top w:val="none" w:sz="0" w:space="0" w:color="auto"/>
                    <w:left w:val="none" w:sz="0" w:space="0" w:color="auto"/>
                    <w:bottom w:val="none" w:sz="0" w:space="0" w:color="auto"/>
                    <w:right w:val="none" w:sz="0" w:space="0" w:color="auto"/>
                  </w:divBdr>
                  <w:divsChild>
                    <w:div w:id="993484559">
                      <w:marLeft w:val="0"/>
                      <w:marRight w:val="0"/>
                      <w:marTop w:val="0"/>
                      <w:marBottom w:val="0"/>
                      <w:divBdr>
                        <w:top w:val="none" w:sz="0" w:space="0" w:color="auto"/>
                        <w:left w:val="none" w:sz="0" w:space="0" w:color="auto"/>
                        <w:bottom w:val="none" w:sz="0" w:space="0" w:color="auto"/>
                        <w:right w:val="none" w:sz="0" w:space="0" w:color="auto"/>
                      </w:divBdr>
                      <w:divsChild>
                        <w:div w:id="80415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0359">
          <w:marLeft w:val="0"/>
          <w:marRight w:val="0"/>
          <w:marTop w:val="0"/>
          <w:marBottom w:val="0"/>
          <w:divBdr>
            <w:top w:val="none" w:sz="0" w:space="0" w:color="auto"/>
            <w:left w:val="none" w:sz="0" w:space="0" w:color="auto"/>
            <w:bottom w:val="none" w:sz="0" w:space="0" w:color="auto"/>
            <w:right w:val="none" w:sz="0" w:space="0" w:color="auto"/>
          </w:divBdr>
        </w:div>
        <w:div w:id="550306633">
          <w:marLeft w:val="0"/>
          <w:marRight w:val="0"/>
          <w:marTop w:val="0"/>
          <w:marBottom w:val="0"/>
          <w:divBdr>
            <w:top w:val="none" w:sz="0" w:space="0" w:color="auto"/>
            <w:left w:val="none" w:sz="0" w:space="0" w:color="auto"/>
            <w:bottom w:val="none" w:sz="0" w:space="0" w:color="auto"/>
            <w:right w:val="none" w:sz="0" w:space="0" w:color="auto"/>
          </w:divBdr>
        </w:div>
        <w:div w:id="460735915">
          <w:marLeft w:val="0"/>
          <w:marRight w:val="0"/>
          <w:marTop w:val="0"/>
          <w:marBottom w:val="0"/>
          <w:divBdr>
            <w:top w:val="none" w:sz="0" w:space="0" w:color="auto"/>
            <w:left w:val="none" w:sz="0" w:space="0" w:color="auto"/>
            <w:bottom w:val="none" w:sz="0" w:space="0" w:color="auto"/>
            <w:right w:val="none" w:sz="0" w:space="0" w:color="auto"/>
          </w:divBdr>
        </w:div>
        <w:div w:id="1059784962">
          <w:marLeft w:val="0"/>
          <w:marRight w:val="0"/>
          <w:marTop w:val="0"/>
          <w:marBottom w:val="0"/>
          <w:divBdr>
            <w:top w:val="none" w:sz="0" w:space="0" w:color="auto"/>
            <w:left w:val="none" w:sz="0" w:space="0" w:color="auto"/>
            <w:bottom w:val="none" w:sz="0" w:space="0" w:color="auto"/>
            <w:right w:val="none" w:sz="0" w:space="0" w:color="auto"/>
          </w:divBdr>
        </w:div>
      </w:divsChild>
    </w:div>
    <w:div w:id="512453361">
      <w:bodyDiv w:val="1"/>
      <w:marLeft w:val="0"/>
      <w:marRight w:val="0"/>
      <w:marTop w:val="0"/>
      <w:marBottom w:val="0"/>
      <w:divBdr>
        <w:top w:val="none" w:sz="0" w:space="0" w:color="auto"/>
        <w:left w:val="none" w:sz="0" w:space="0" w:color="auto"/>
        <w:bottom w:val="none" w:sz="0" w:space="0" w:color="auto"/>
        <w:right w:val="none" w:sz="0" w:space="0" w:color="auto"/>
      </w:divBdr>
    </w:div>
    <w:div w:id="595476320">
      <w:bodyDiv w:val="1"/>
      <w:marLeft w:val="0"/>
      <w:marRight w:val="0"/>
      <w:marTop w:val="0"/>
      <w:marBottom w:val="0"/>
      <w:divBdr>
        <w:top w:val="none" w:sz="0" w:space="0" w:color="auto"/>
        <w:left w:val="none" w:sz="0" w:space="0" w:color="auto"/>
        <w:bottom w:val="none" w:sz="0" w:space="0" w:color="auto"/>
        <w:right w:val="none" w:sz="0" w:space="0" w:color="auto"/>
      </w:divBdr>
    </w:div>
    <w:div w:id="644505010">
      <w:bodyDiv w:val="1"/>
      <w:marLeft w:val="0"/>
      <w:marRight w:val="0"/>
      <w:marTop w:val="0"/>
      <w:marBottom w:val="0"/>
      <w:divBdr>
        <w:top w:val="none" w:sz="0" w:space="0" w:color="auto"/>
        <w:left w:val="none" w:sz="0" w:space="0" w:color="auto"/>
        <w:bottom w:val="none" w:sz="0" w:space="0" w:color="auto"/>
        <w:right w:val="none" w:sz="0" w:space="0" w:color="auto"/>
      </w:divBdr>
      <w:divsChild>
        <w:div w:id="229508831">
          <w:marLeft w:val="0"/>
          <w:marRight w:val="0"/>
          <w:marTop w:val="0"/>
          <w:marBottom w:val="0"/>
          <w:divBdr>
            <w:top w:val="none" w:sz="0" w:space="0" w:color="auto"/>
            <w:left w:val="none" w:sz="0" w:space="0" w:color="auto"/>
            <w:bottom w:val="none" w:sz="0" w:space="0" w:color="auto"/>
            <w:right w:val="none" w:sz="0" w:space="0" w:color="auto"/>
          </w:divBdr>
        </w:div>
      </w:divsChild>
    </w:div>
    <w:div w:id="688335564">
      <w:bodyDiv w:val="1"/>
      <w:marLeft w:val="0"/>
      <w:marRight w:val="0"/>
      <w:marTop w:val="0"/>
      <w:marBottom w:val="0"/>
      <w:divBdr>
        <w:top w:val="none" w:sz="0" w:space="0" w:color="auto"/>
        <w:left w:val="none" w:sz="0" w:space="0" w:color="auto"/>
        <w:bottom w:val="none" w:sz="0" w:space="0" w:color="auto"/>
        <w:right w:val="none" w:sz="0" w:space="0" w:color="auto"/>
      </w:divBdr>
    </w:div>
    <w:div w:id="1104106360">
      <w:bodyDiv w:val="1"/>
      <w:marLeft w:val="0"/>
      <w:marRight w:val="0"/>
      <w:marTop w:val="0"/>
      <w:marBottom w:val="0"/>
      <w:divBdr>
        <w:top w:val="none" w:sz="0" w:space="0" w:color="auto"/>
        <w:left w:val="none" w:sz="0" w:space="0" w:color="auto"/>
        <w:bottom w:val="none" w:sz="0" w:space="0" w:color="auto"/>
        <w:right w:val="none" w:sz="0" w:space="0" w:color="auto"/>
      </w:divBdr>
    </w:div>
    <w:div w:id="1178424575">
      <w:bodyDiv w:val="1"/>
      <w:marLeft w:val="0"/>
      <w:marRight w:val="0"/>
      <w:marTop w:val="0"/>
      <w:marBottom w:val="0"/>
      <w:divBdr>
        <w:top w:val="none" w:sz="0" w:space="0" w:color="auto"/>
        <w:left w:val="none" w:sz="0" w:space="0" w:color="auto"/>
        <w:bottom w:val="none" w:sz="0" w:space="0" w:color="auto"/>
        <w:right w:val="none" w:sz="0" w:space="0" w:color="auto"/>
      </w:divBdr>
    </w:div>
    <w:div w:id="1268973952">
      <w:bodyDiv w:val="1"/>
      <w:marLeft w:val="0"/>
      <w:marRight w:val="0"/>
      <w:marTop w:val="0"/>
      <w:marBottom w:val="0"/>
      <w:divBdr>
        <w:top w:val="none" w:sz="0" w:space="0" w:color="auto"/>
        <w:left w:val="none" w:sz="0" w:space="0" w:color="auto"/>
        <w:bottom w:val="none" w:sz="0" w:space="0" w:color="auto"/>
        <w:right w:val="none" w:sz="0" w:space="0" w:color="auto"/>
      </w:divBdr>
    </w:div>
    <w:div w:id="1603798436">
      <w:bodyDiv w:val="1"/>
      <w:marLeft w:val="0"/>
      <w:marRight w:val="0"/>
      <w:marTop w:val="0"/>
      <w:marBottom w:val="0"/>
      <w:divBdr>
        <w:top w:val="none" w:sz="0" w:space="0" w:color="auto"/>
        <w:left w:val="none" w:sz="0" w:space="0" w:color="auto"/>
        <w:bottom w:val="none" w:sz="0" w:space="0" w:color="auto"/>
        <w:right w:val="none" w:sz="0" w:space="0" w:color="auto"/>
      </w:divBdr>
      <w:divsChild>
        <w:div w:id="323551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ibmt.co.uk" TargetMode="External"/><Relationship Id="rId18" Type="http://schemas.openxmlformats.org/officeDocument/2006/relationships/hyperlink" Target="https://ibmt.co.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linda@lindahartley.co.uk" TargetMode="External"/><Relationship Id="rId7" Type="http://schemas.openxmlformats.org/officeDocument/2006/relationships/endnotes" Target="endnotes.xml"/><Relationship Id="rId12" Type="http://schemas.openxmlformats.org/officeDocument/2006/relationships/hyperlink" Target="https://ibmt.co.uk/ibmt-student-handbook/" TargetMode="External"/><Relationship Id="rId17" Type="http://schemas.openxmlformats.org/officeDocument/2006/relationships/hyperlink" Target="https://ismeta.org/about-the-profession" TargetMode="External"/><Relationship Id="rId25" Type="http://schemas.openxmlformats.org/officeDocument/2006/relationships/hyperlink" Target="https://support.google.com/groups/answer/1067205?hl=en" TargetMode="External"/><Relationship Id="rId2" Type="http://schemas.openxmlformats.org/officeDocument/2006/relationships/numbering" Target="numbering.xml"/><Relationship Id="rId16" Type="http://schemas.openxmlformats.org/officeDocument/2006/relationships/hyperlink" Target="mailto:info@ibmt.co.uk" TargetMode="External"/><Relationship Id="rId20" Type="http://schemas.openxmlformats.org/officeDocument/2006/relationships/hyperlink" Target="mailto:info@ibmt.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t.co.uk" TargetMode="External"/><Relationship Id="rId24" Type="http://schemas.openxmlformats.org/officeDocument/2006/relationships/hyperlink" Target="file:///Volumes/GoogleDrive/My%20Drive/IBMT%20-%20Paul%20&amp;%20Jane's/6%20Co-ordinator%20documents/IBMT%20Student%20Handbook/%20https:/www.howdengroup.com/uk-en/health-care-professions-insurance" TargetMode="External"/><Relationship Id="rId5" Type="http://schemas.openxmlformats.org/officeDocument/2006/relationships/webSettings" Target="webSettings.xml"/><Relationship Id="rId15" Type="http://schemas.openxmlformats.org/officeDocument/2006/relationships/hyperlink" Target="https://docs.google.com/document/d/1b7Y79vYzBcDom8uyG3PQ11NqPhzNukBn/edit?usp=drive_link&amp;ouid=102465865369636734134&amp;rtpof=true&amp;sd=true" TargetMode="External"/><Relationship Id="rId23" Type="http://schemas.openxmlformats.org/officeDocument/2006/relationships/hyperlink" Target="https://ismeta.org/registered-professional-member-plus-uk-eea" TargetMode="External"/><Relationship Id="rId28" Type="http://schemas.openxmlformats.org/officeDocument/2006/relationships/fontTable" Target="fontTable.xml"/><Relationship Id="rId10" Type="http://schemas.openxmlformats.org/officeDocument/2006/relationships/hyperlink" Target="http://www.ismeta.org" TargetMode="External"/><Relationship Id="rId19" Type="http://schemas.openxmlformats.org/officeDocument/2006/relationships/hyperlink" Target="https://ismeta.org/" TargetMode="External"/><Relationship Id="rId4" Type="http://schemas.openxmlformats.org/officeDocument/2006/relationships/settings" Target="settings.xml"/><Relationship Id="rId9" Type="http://schemas.openxmlformats.org/officeDocument/2006/relationships/hyperlink" Target="https://www.ibmt.co.uk" TargetMode="External"/><Relationship Id="rId14" Type="http://schemas.openxmlformats.org/officeDocument/2006/relationships/hyperlink" Target="https://ibmt.co.uk/student%20information/" TargetMode="External"/><Relationship Id="rId22" Type="http://schemas.openxmlformats.org/officeDocument/2006/relationships/hyperlink" Target="http://www.disciplineofauthenticmovement.com"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ulbeaumont/Dropbox/My%20Mac%20(Pauls-MBP)/Desktop/New%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75092-C624-964E-AC1D-97B6936B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Document.dotx</Template>
  <TotalTime>3</TotalTime>
  <Pages>22</Pages>
  <Words>7438</Words>
  <Characters>42400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Beaumont</dc:creator>
  <cp:keywords/>
  <dc:description/>
  <cp:lastModifiedBy>Paul Beaumont</cp:lastModifiedBy>
  <cp:revision>4</cp:revision>
  <cp:lastPrinted>2025-08-13T08:43:00Z</cp:lastPrinted>
  <dcterms:created xsi:type="dcterms:W3CDTF">2026-05-05T15:19:00Z</dcterms:created>
  <dcterms:modified xsi:type="dcterms:W3CDTF">2026-05-06T15:10:00Z</dcterms:modified>
</cp:coreProperties>
</file>